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1ADD" w14:textId="79CF725C" w:rsidR="00DE63FD" w:rsidRPr="00DB16CF" w:rsidRDefault="00DE63FD" w:rsidP="00DB16CF">
      <w:pPr>
        <w:tabs>
          <w:tab w:val="left" w:pos="2973"/>
        </w:tabs>
        <w:jc w:val="center"/>
        <w:rPr>
          <w:rFonts w:ascii="Georgia" w:hAnsi="Georgia" w:cstheme="minorHAnsi"/>
          <w:b/>
          <w:bCs/>
          <w:sz w:val="28"/>
          <w:szCs w:val="28"/>
          <w:lang w:eastAsia="en-GB"/>
        </w:rPr>
      </w:pPr>
      <w:r w:rsidRPr="00DB16CF">
        <w:rPr>
          <w:rFonts w:ascii="Georgia" w:hAnsi="Georgia" w:cstheme="minorHAnsi"/>
          <w:b/>
          <w:bCs/>
          <w:sz w:val="28"/>
          <w:szCs w:val="28"/>
          <w:lang w:eastAsia="en-GB"/>
        </w:rPr>
        <w:t>The Graduate Attachment Scheme (GAS)</w:t>
      </w:r>
    </w:p>
    <w:p w14:paraId="7314766F" w14:textId="420DC739" w:rsidR="00DE63FD" w:rsidRPr="00DB16CF" w:rsidRDefault="00DE63FD" w:rsidP="00DE63FD">
      <w:pPr>
        <w:spacing w:after="160" w:line="278" w:lineRule="auto"/>
        <w:jc w:val="center"/>
        <w:rPr>
          <w:rFonts w:ascii="Georgia" w:eastAsiaTheme="minorHAnsi" w:hAnsi="Georgia" w:cs="Calibri"/>
          <w:sz w:val="22"/>
          <w:szCs w:val="22"/>
        </w:rPr>
      </w:pPr>
      <w:r w:rsidRPr="00DB16CF">
        <w:rPr>
          <w:rFonts w:ascii="Georgia" w:hAnsi="Georgia" w:cstheme="minorHAnsi"/>
          <w:b/>
          <w:bCs/>
          <w:sz w:val="22"/>
          <w:szCs w:val="22"/>
          <w:lang w:eastAsia="en-GB"/>
        </w:rPr>
        <w:t xml:space="preserve">Information and Application Form </w:t>
      </w:r>
    </w:p>
    <w:p w14:paraId="08FE7D8F" w14:textId="77777777" w:rsidR="009D5EDD" w:rsidRDefault="009D5EDD" w:rsidP="009D5EDD">
      <w:pPr>
        <w:spacing w:after="80" w:line="276" w:lineRule="auto"/>
        <w:rPr>
          <w:rFonts w:ascii="Georgia" w:eastAsia="Georgia" w:hAnsi="Georgia" w:cs="Arial"/>
          <w:sz w:val="22"/>
          <w:szCs w:val="22"/>
        </w:rPr>
      </w:pPr>
      <w:r w:rsidRPr="000554F0">
        <w:rPr>
          <w:rFonts w:ascii="Georgia" w:hAnsi="Georgia" w:cstheme="minorHAnsi"/>
          <w:b/>
          <w:bCs/>
          <w:sz w:val="22"/>
          <w:szCs w:val="22"/>
          <w:lang w:eastAsia="en-GB"/>
        </w:rPr>
        <w:t xml:space="preserve">The BIEA Graduate Attachment Scheme (GAS) </w:t>
      </w:r>
    </w:p>
    <w:p w14:paraId="26238269" w14:textId="649A1F31" w:rsidR="009D5EDD" w:rsidRPr="001C134F" w:rsidRDefault="009D5EDD" w:rsidP="009D5EDD">
      <w:pPr>
        <w:spacing w:after="80" w:line="276" w:lineRule="auto"/>
        <w:rPr>
          <w:rFonts w:ascii="Georgia" w:eastAsia="Georgia" w:hAnsi="Georgia" w:cs="Arial"/>
          <w:sz w:val="22"/>
          <w:szCs w:val="22"/>
        </w:rPr>
      </w:pPr>
      <w:r w:rsidRPr="000554F0">
        <w:rPr>
          <w:rFonts w:ascii="Georgia" w:hAnsi="Georgia" w:cstheme="minorHAnsi"/>
          <w:sz w:val="22"/>
          <w:szCs w:val="22"/>
          <w:lang w:eastAsia="en-GB"/>
        </w:rPr>
        <w:t xml:space="preserve">Graduate attachments offer recent graduates with an interest in further studies in any discipline in the humanities and social sciences in Africa, the opportunity to gain practical research experience and develop their networks in a </w:t>
      </w:r>
      <w:r w:rsidRPr="000554F0">
        <w:rPr>
          <w:rFonts w:ascii="Georgia" w:hAnsi="Georgia" w:cstheme="minorHAnsi"/>
          <w:b/>
          <w:bCs/>
          <w:sz w:val="22"/>
          <w:szCs w:val="22"/>
          <w:lang w:eastAsia="en-GB"/>
        </w:rPr>
        <w:t xml:space="preserve">three-month enrolment </w:t>
      </w:r>
      <w:r w:rsidRPr="000554F0">
        <w:rPr>
          <w:rFonts w:ascii="Georgia" w:hAnsi="Georgia" w:cstheme="minorHAnsi"/>
          <w:bCs/>
          <w:sz w:val="22"/>
          <w:szCs w:val="22"/>
          <w:lang w:eastAsia="en-GB"/>
        </w:rPr>
        <w:t>at the BIEA in Nairobi, Kenya</w:t>
      </w:r>
      <w:r w:rsidRPr="000554F0">
        <w:rPr>
          <w:rFonts w:ascii="Georgia" w:hAnsi="Georgia" w:cstheme="minorHAnsi"/>
          <w:sz w:val="22"/>
          <w:szCs w:val="22"/>
          <w:lang w:eastAsia="en-GB"/>
        </w:rPr>
        <w:t>.  BIEA graduate attachés will:</w:t>
      </w:r>
      <w:r>
        <w:rPr>
          <w:rFonts w:ascii="Georgia" w:hAnsi="Georgia" w:cstheme="minorHAnsi"/>
          <w:sz w:val="22"/>
          <w:szCs w:val="22"/>
          <w:lang w:eastAsia="en-GB"/>
        </w:rPr>
        <w:t xml:space="preserve"> </w:t>
      </w:r>
      <w:r w:rsidRPr="001C134F">
        <w:rPr>
          <w:rFonts w:ascii="Georgia" w:hAnsi="Georgia" w:cstheme="minorHAnsi"/>
          <w:sz w:val="22"/>
          <w:szCs w:val="22"/>
          <w:lang w:eastAsia="en-GB"/>
        </w:rPr>
        <w:t xml:space="preserve">Develop their research interests in the region using our well-stocked library to work on a literature review. </w:t>
      </w:r>
    </w:p>
    <w:p w14:paraId="3B4EB71C" w14:textId="77777777" w:rsidR="009D5EDD" w:rsidRPr="000554F0" w:rsidRDefault="009D5EDD" w:rsidP="009D5EDD">
      <w:pPr>
        <w:pStyle w:val="ListParagraph"/>
        <w:numPr>
          <w:ilvl w:val="0"/>
          <w:numId w:val="4"/>
        </w:numPr>
        <w:shd w:val="clear" w:color="auto" w:fill="FFFFFF" w:themeFill="background1"/>
        <w:spacing w:after="80"/>
        <w:rPr>
          <w:rFonts w:ascii="Georgia" w:hAnsi="Georgia"/>
          <w:sz w:val="22"/>
          <w:szCs w:val="22"/>
          <w:lang w:eastAsia="en-GB"/>
        </w:rPr>
      </w:pPr>
      <w:r w:rsidRPr="000554F0">
        <w:rPr>
          <w:rFonts w:ascii="Georgia" w:hAnsi="Georgia"/>
          <w:sz w:val="22"/>
          <w:szCs w:val="22"/>
          <w:lang w:eastAsia="en-GB"/>
        </w:rPr>
        <w:t>Gain practical experience of conducting research in Eastern Africa, including using archives, visiting potential research sites, and working as a research assistant for innovative historical, archaeological, anthropological, political science or legal projects.</w:t>
      </w:r>
    </w:p>
    <w:p w14:paraId="55D37327" w14:textId="77777777" w:rsidR="009D5EDD" w:rsidRPr="000554F0" w:rsidRDefault="009D5EDD" w:rsidP="009D5EDD">
      <w:pPr>
        <w:pStyle w:val="ListParagraph"/>
        <w:numPr>
          <w:ilvl w:val="0"/>
          <w:numId w:val="4"/>
        </w:numPr>
        <w:shd w:val="clear" w:color="auto" w:fill="FFFFFF"/>
        <w:spacing w:after="80"/>
        <w:rPr>
          <w:rFonts w:ascii="Georgia" w:hAnsi="Georgia" w:cstheme="minorHAnsi"/>
          <w:sz w:val="22"/>
          <w:szCs w:val="22"/>
          <w:lang w:eastAsia="en-GB"/>
        </w:rPr>
      </w:pPr>
      <w:r w:rsidRPr="000554F0">
        <w:rPr>
          <w:rFonts w:ascii="Georgia" w:hAnsi="Georgia" w:cstheme="minorHAnsi"/>
          <w:sz w:val="22"/>
          <w:szCs w:val="22"/>
          <w:lang w:eastAsia="en-GB"/>
        </w:rPr>
        <w:t>Establish international networks with early career and established researchers.</w:t>
      </w:r>
    </w:p>
    <w:p w14:paraId="2BF59209" w14:textId="77777777" w:rsidR="009D5EDD" w:rsidRPr="000554F0" w:rsidRDefault="009D5EDD" w:rsidP="009D5EDD">
      <w:pPr>
        <w:pStyle w:val="ListParagraph"/>
        <w:numPr>
          <w:ilvl w:val="0"/>
          <w:numId w:val="4"/>
        </w:numPr>
        <w:shd w:val="clear" w:color="auto" w:fill="FFFFFF" w:themeFill="background1"/>
        <w:spacing w:after="80"/>
        <w:rPr>
          <w:rFonts w:ascii="Georgia" w:hAnsi="Georgia"/>
          <w:sz w:val="22"/>
          <w:szCs w:val="22"/>
          <w:lang w:eastAsia="en-GB"/>
        </w:rPr>
      </w:pPr>
      <w:r w:rsidRPr="000554F0">
        <w:rPr>
          <w:rFonts w:ascii="Georgia" w:hAnsi="Georgia"/>
          <w:sz w:val="22"/>
          <w:szCs w:val="22"/>
          <w:lang w:eastAsia="en-GB"/>
        </w:rPr>
        <w:t xml:space="preserve">Gain administrative skills and experience by assisting the BIEA in the organisation of events and in the day-to-day activities of the institute.  </w:t>
      </w:r>
    </w:p>
    <w:p w14:paraId="06F02835" w14:textId="77777777" w:rsidR="009D5EDD" w:rsidRDefault="009D5EDD" w:rsidP="009D5EDD">
      <w:pPr>
        <w:pStyle w:val="ListParagraph"/>
        <w:numPr>
          <w:ilvl w:val="0"/>
          <w:numId w:val="4"/>
        </w:numPr>
        <w:shd w:val="clear" w:color="auto" w:fill="FFFFFF" w:themeFill="background1"/>
        <w:spacing w:after="80"/>
        <w:rPr>
          <w:rFonts w:ascii="Georgia" w:hAnsi="Georgia"/>
          <w:sz w:val="22"/>
          <w:szCs w:val="22"/>
          <w:lang w:eastAsia="en-GB"/>
        </w:rPr>
      </w:pPr>
      <w:r w:rsidRPr="000554F0">
        <w:rPr>
          <w:rFonts w:ascii="Georgia" w:hAnsi="Georgia"/>
          <w:sz w:val="22"/>
          <w:szCs w:val="22"/>
          <w:lang w:eastAsia="en-GB"/>
        </w:rPr>
        <w:t>Enrol for beginner, intermediate or advanced Kiswahili classes (if needed).</w:t>
      </w:r>
    </w:p>
    <w:p w14:paraId="464330ED" w14:textId="77777777" w:rsidR="009D5EDD" w:rsidRDefault="009D5EDD" w:rsidP="009D5EDD">
      <w:pPr>
        <w:shd w:val="clear" w:color="auto" w:fill="FFFFFF" w:themeFill="background1"/>
        <w:spacing w:after="80"/>
        <w:rPr>
          <w:rFonts w:ascii="Georgia" w:hAnsi="Georgia"/>
          <w:sz w:val="22"/>
          <w:szCs w:val="22"/>
          <w:lang w:eastAsia="en-GB"/>
        </w:rPr>
      </w:pPr>
    </w:p>
    <w:p w14:paraId="1AB8CC5E" w14:textId="77777777" w:rsidR="009D5EDD" w:rsidRPr="001C134F" w:rsidRDefault="009D5EDD" w:rsidP="009D5EDD">
      <w:pPr>
        <w:shd w:val="clear" w:color="auto" w:fill="FFFFFF" w:themeFill="background1"/>
        <w:spacing w:after="80"/>
        <w:rPr>
          <w:rFonts w:ascii="Georgia" w:hAnsi="Georgia"/>
          <w:sz w:val="22"/>
          <w:szCs w:val="22"/>
          <w:lang w:eastAsia="en-GB"/>
        </w:rPr>
      </w:pPr>
      <w:r w:rsidRPr="001C134F">
        <w:rPr>
          <w:rFonts w:ascii="Georgia" w:hAnsi="Georgia"/>
          <w:sz w:val="22"/>
          <w:szCs w:val="22"/>
          <w:lang w:eastAsia="en-GB"/>
        </w:rPr>
        <w:t>The BIEA will cover the cost of travel to and from Nairobi, and a visa if required for the period of the attachment. Graduate attachés will also receive a monthly stipend for the duration of their attachment, and the BIEA will assist in identifying suitable accommodation if needed. The GAS scheme will run in two cohorts</w:t>
      </w:r>
      <w:bookmarkStart w:id="0" w:name="_Hlk129694933"/>
      <w:r w:rsidRPr="001C134F">
        <w:rPr>
          <w:rFonts w:ascii="Georgia" w:hAnsi="Georgia"/>
          <w:sz w:val="22"/>
          <w:szCs w:val="22"/>
          <w:lang w:eastAsia="en-GB"/>
        </w:rPr>
        <w:t xml:space="preserve">: </w:t>
      </w:r>
      <w:r w:rsidRPr="001C134F">
        <w:rPr>
          <w:rFonts w:ascii="Georgia" w:hAnsi="Georgia"/>
          <w:b/>
          <w:bCs/>
          <w:sz w:val="22"/>
          <w:szCs w:val="22"/>
          <w:lang w:eastAsia="en-GB"/>
        </w:rPr>
        <w:t>July – September and September – November</w:t>
      </w:r>
      <w:bookmarkEnd w:id="0"/>
      <w:r w:rsidRPr="001C134F">
        <w:rPr>
          <w:rFonts w:ascii="Georgia" w:hAnsi="Georgia"/>
          <w:sz w:val="22"/>
          <w:szCs w:val="22"/>
          <w:lang w:eastAsia="en-GB"/>
        </w:rPr>
        <w:t xml:space="preserve"> </w:t>
      </w:r>
      <w:r w:rsidRPr="001C134F">
        <w:rPr>
          <w:rFonts w:ascii="Georgia" w:hAnsi="Georgia"/>
          <w:b/>
          <w:bCs/>
          <w:sz w:val="22"/>
          <w:szCs w:val="22"/>
          <w:lang w:eastAsia="en-GB"/>
        </w:rPr>
        <w:t>2026.</w:t>
      </w:r>
      <w:r w:rsidRPr="001C134F">
        <w:rPr>
          <w:rFonts w:ascii="Georgia" w:hAnsi="Georgia"/>
          <w:sz w:val="22"/>
          <w:szCs w:val="22"/>
          <w:lang w:eastAsia="en-GB"/>
        </w:rPr>
        <w:t xml:space="preserve"> Applicants should indicate their preferred cohort although this cannot be guaranteed. </w:t>
      </w:r>
      <w:r w:rsidRPr="001C134F">
        <w:rPr>
          <w:rFonts w:ascii="Georgia" w:hAnsi="Georgia"/>
          <w:sz w:val="22"/>
          <w:szCs w:val="22"/>
        </w:rPr>
        <w:t xml:space="preserve">Successful applicants will be expected to </w:t>
      </w:r>
      <w:r w:rsidRPr="001C134F">
        <w:rPr>
          <w:rFonts w:ascii="Georgia" w:hAnsi="Georgia" w:cs="Calibri"/>
          <w:sz w:val="22"/>
          <w:szCs w:val="22"/>
        </w:rPr>
        <w:t>supply a blog/</w:t>
      </w:r>
      <w:r w:rsidRPr="001C134F">
        <w:rPr>
          <w:rFonts w:ascii="Georgia" w:hAnsi="Georgia"/>
          <w:sz w:val="22"/>
          <w:szCs w:val="22"/>
        </w:rPr>
        <w:t xml:space="preserve"> short report for BIEA’s Annual Review (with photo); make a post on </w:t>
      </w:r>
      <w:r w:rsidRPr="001C134F">
        <w:rPr>
          <w:rFonts w:ascii="Georgia" w:hAnsi="Georgia" w:cs="Calibri"/>
          <w:sz w:val="22"/>
          <w:szCs w:val="22"/>
        </w:rPr>
        <w:t>LinkedIn; and acknowledge BIEA support in any outputs.</w:t>
      </w:r>
      <w:r w:rsidRPr="001C134F">
        <w:rPr>
          <w:rFonts w:ascii="Georgia" w:hAnsi="Georgia" w:cs="Calibri"/>
          <w:b/>
          <w:bCs/>
          <w:color w:val="000000" w:themeColor="text1"/>
          <w:sz w:val="22"/>
          <w:szCs w:val="22"/>
        </w:rPr>
        <w:t xml:space="preserve"> Download further details, and the application form</w:t>
      </w:r>
      <w:hyperlink r:id="rId7">
        <w:r w:rsidRPr="001C134F">
          <w:rPr>
            <w:rStyle w:val="Hyperlink"/>
            <w:rFonts w:ascii="Georgia" w:hAnsi="Georgia" w:cs="Calibri"/>
            <w:b/>
            <w:bCs/>
            <w:sz w:val="22"/>
            <w:szCs w:val="22"/>
          </w:rPr>
          <w:t xml:space="preserve"> here</w:t>
        </w:r>
      </w:hyperlink>
      <w:r w:rsidRPr="001C134F">
        <w:rPr>
          <w:rFonts w:ascii="Georgia" w:hAnsi="Georgia" w:cs="Calibri"/>
          <w:b/>
          <w:bCs/>
          <w:sz w:val="22"/>
          <w:szCs w:val="22"/>
        </w:rPr>
        <w:t>. Apply by</w:t>
      </w:r>
      <w:r w:rsidRPr="001C134F">
        <w:rPr>
          <w:rStyle w:val="Hyperlink"/>
          <w:rFonts w:ascii="Georgia" w:hAnsi="Georgia" w:cs="Calibri"/>
          <w:b/>
          <w:bCs/>
          <w:color w:val="000000" w:themeColor="text1"/>
          <w:sz w:val="22"/>
          <w:szCs w:val="22"/>
          <w:lang w:val="en-US"/>
        </w:rPr>
        <w:t xml:space="preserve"> 5pm BST / 7pm EAT, Friday</w:t>
      </w:r>
      <w:r w:rsidRPr="001C134F">
        <w:rPr>
          <w:rStyle w:val="cf11"/>
          <w:rFonts w:ascii="Georgia" w:hAnsi="Georgia" w:cs="Calibri"/>
          <w:sz w:val="22"/>
          <w:szCs w:val="22"/>
        </w:rPr>
        <w:t xml:space="preserve"> 1 May 2026</w:t>
      </w:r>
      <w:r w:rsidRPr="001C134F">
        <w:rPr>
          <w:rFonts w:ascii="Georgia" w:hAnsi="Georgia" w:cs="Calibri"/>
          <w:color w:val="000000" w:themeColor="text1"/>
          <w:sz w:val="22"/>
          <w:szCs w:val="22"/>
        </w:rPr>
        <w:t>.</w:t>
      </w:r>
    </w:p>
    <w:p w14:paraId="091095A6" w14:textId="77777777" w:rsidR="00C24823" w:rsidRPr="00DB16CF" w:rsidRDefault="00C24823" w:rsidP="00DE63FD">
      <w:pPr>
        <w:rPr>
          <w:rFonts w:ascii="Georgia" w:hAnsi="Georgia" w:cs="Calibri"/>
          <w:bCs/>
          <w:i/>
          <w:iCs/>
          <w:color w:val="000000" w:themeColor="text1"/>
          <w:sz w:val="22"/>
          <w:szCs w:val="22"/>
        </w:rPr>
      </w:pPr>
    </w:p>
    <w:p w14:paraId="5E423051" w14:textId="30A2782B" w:rsidR="00C24823" w:rsidRPr="00DB16CF" w:rsidRDefault="00C24823" w:rsidP="00DE63FD">
      <w:pPr>
        <w:rPr>
          <w:rFonts w:ascii="Georgia" w:hAnsi="Georgia" w:cs="Calibri"/>
          <w:b/>
          <w:color w:val="000000" w:themeColor="text1"/>
          <w:sz w:val="22"/>
          <w:szCs w:val="22"/>
        </w:rPr>
      </w:pPr>
      <w:r w:rsidRPr="00DB16CF">
        <w:rPr>
          <w:rFonts w:ascii="Georgia" w:hAnsi="Georgia" w:cs="Calibri"/>
          <w:b/>
          <w:color w:val="000000" w:themeColor="text1"/>
          <w:sz w:val="22"/>
          <w:szCs w:val="22"/>
        </w:rPr>
        <w:t xml:space="preserve">Eligibility </w:t>
      </w:r>
    </w:p>
    <w:p w14:paraId="77CCDEA6" w14:textId="77777777" w:rsidR="00C24823" w:rsidRPr="00DB16CF" w:rsidRDefault="00C24823" w:rsidP="00DE63FD">
      <w:pPr>
        <w:rPr>
          <w:rFonts w:ascii="Georgia" w:hAnsi="Georgia" w:cs="Calibri"/>
          <w:bCs/>
          <w:color w:val="000000" w:themeColor="text1"/>
          <w:sz w:val="22"/>
          <w:szCs w:val="22"/>
        </w:rPr>
      </w:pPr>
    </w:p>
    <w:p w14:paraId="55B3C67D" w14:textId="48732BFD" w:rsidR="00DB16CF" w:rsidRPr="00DB16CF" w:rsidRDefault="00DB16CF" w:rsidP="00DE63FD">
      <w:pPr>
        <w:rPr>
          <w:rFonts w:ascii="Georgia" w:hAnsi="Georgia" w:cstheme="minorHAnsi"/>
          <w:bCs/>
          <w:sz w:val="22"/>
          <w:szCs w:val="22"/>
        </w:rPr>
      </w:pPr>
      <w:r w:rsidRPr="00DB16CF">
        <w:rPr>
          <w:rFonts w:ascii="Georgia" w:hAnsi="Georgia" w:cstheme="minorHAnsi"/>
          <w:bCs/>
          <w:sz w:val="22"/>
          <w:szCs w:val="22"/>
        </w:rPr>
        <w:t>To be eligible, applicants must</w:t>
      </w:r>
      <w:r w:rsidR="006047D5">
        <w:rPr>
          <w:rFonts w:ascii="Georgia" w:hAnsi="Georgia" w:cstheme="minorHAnsi"/>
          <w:bCs/>
          <w:sz w:val="22"/>
          <w:szCs w:val="22"/>
        </w:rPr>
        <w:t>:</w:t>
      </w:r>
    </w:p>
    <w:p w14:paraId="400D438C" w14:textId="2B4E8DE1" w:rsidR="00DB16CF" w:rsidRPr="00DB16CF" w:rsidRDefault="00DB16CF" w:rsidP="377C63B7">
      <w:pPr>
        <w:pStyle w:val="ListParagraph"/>
        <w:numPr>
          <w:ilvl w:val="0"/>
          <w:numId w:val="5"/>
        </w:numPr>
        <w:rPr>
          <w:rFonts w:ascii="Georgia" w:hAnsi="Georgia" w:cs="Calibri"/>
          <w:color w:val="000000" w:themeColor="text1"/>
          <w:sz w:val="22"/>
          <w:szCs w:val="22"/>
        </w:rPr>
      </w:pPr>
      <w:r w:rsidRPr="377C63B7">
        <w:rPr>
          <w:rFonts w:ascii="Georgia" w:hAnsi="Georgia" w:cstheme="minorBidi"/>
          <w:sz w:val="22"/>
          <w:szCs w:val="22"/>
        </w:rPr>
        <w:t>Have a strong academic record</w:t>
      </w:r>
      <w:r w:rsidR="00D71F80" w:rsidRPr="377C63B7">
        <w:rPr>
          <w:rFonts w:ascii="Georgia" w:hAnsi="Georgia" w:cstheme="minorBidi"/>
          <w:sz w:val="22"/>
          <w:szCs w:val="22"/>
        </w:rPr>
        <w:t xml:space="preserve">: </w:t>
      </w:r>
      <w:r w:rsidR="00D71F80" w:rsidRPr="00013602">
        <w:rPr>
          <w:rFonts w:ascii="Georgia" w:hAnsi="Georgia" w:cstheme="minorBidi"/>
          <w:sz w:val="22"/>
          <w:szCs w:val="22"/>
        </w:rPr>
        <w:t>a</w:t>
      </w:r>
      <w:r w:rsidRPr="00013602">
        <w:rPr>
          <w:rFonts w:ascii="Georgia" w:hAnsi="Georgia" w:cstheme="minorBidi"/>
          <w:sz w:val="22"/>
          <w:szCs w:val="22"/>
        </w:rPr>
        <w:t>t a minimum you must be a final year undergraduate student close to completion</w:t>
      </w:r>
      <w:r w:rsidR="00D71F80" w:rsidRPr="00013602">
        <w:rPr>
          <w:rFonts w:ascii="Georgia" w:hAnsi="Georgia" w:cstheme="minorBidi"/>
          <w:sz w:val="22"/>
          <w:szCs w:val="22"/>
        </w:rPr>
        <w:t xml:space="preserve"> in humanities or social sciences</w:t>
      </w:r>
      <w:r w:rsidR="00F82B43">
        <w:rPr>
          <w:rFonts w:ascii="Georgia" w:hAnsi="Georgia" w:cstheme="minorBidi"/>
          <w:sz w:val="22"/>
          <w:szCs w:val="22"/>
        </w:rPr>
        <w:t>, intending to proceed to a masters</w:t>
      </w:r>
      <w:r w:rsidR="00D71F80" w:rsidRPr="00013602">
        <w:rPr>
          <w:rFonts w:ascii="Georgia" w:hAnsi="Georgia" w:cstheme="minorBidi"/>
          <w:sz w:val="22"/>
          <w:szCs w:val="22"/>
        </w:rPr>
        <w:t xml:space="preserve">. We welcome applications from recent </w:t>
      </w:r>
      <w:r w:rsidR="00482884" w:rsidRPr="00013602">
        <w:rPr>
          <w:rFonts w:ascii="Georgia" w:hAnsi="Georgia" w:cstheme="minorBidi"/>
          <w:sz w:val="22"/>
          <w:szCs w:val="22"/>
        </w:rPr>
        <w:t>masters</w:t>
      </w:r>
      <w:r w:rsidR="00F82B43">
        <w:rPr>
          <w:rFonts w:ascii="Georgia" w:hAnsi="Georgia" w:cstheme="minorBidi"/>
          <w:sz w:val="22"/>
          <w:szCs w:val="22"/>
        </w:rPr>
        <w:t>’</w:t>
      </w:r>
      <w:r w:rsidR="00D71F80" w:rsidRPr="00013602">
        <w:rPr>
          <w:rFonts w:ascii="Georgia" w:hAnsi="Georgia" w:cstheme="minorBidi"/>
          <w:sz w:val="22"/>
          <w:szCs w:val="22"/>
        </w:rPr>
        <w:t xml:space="preserve"> students</w:t>
      </w:r>
      <w:r w:rsidR="00013602" w:rsidRPr="00013602">
        <w:rPr>
          <w:rFonts w:ascii="Georgia" w:hAnsi="Georgia" w:cstheme="minorBidi"/>
          <w:sz w:val="22"/>
          <w:szCs w:val="22"/>
        </w:rPr>
        <w:t xml:space="preserve"> who</w:t>
      </w:r>
      <w:r w:rsidR="00013602">
        <w:rPr>
          <w:rFonts w:ascii="Georgia" w:hAnsi="Georgia" w:cstheme="minorBidi"/>
          <w:sz w:val="22"/>
          <w:szCs w:val="22"/>
        </w:rPr>
        <w:t xml:space="preserve"> are intending to proceed to PhD</w:t>
      </w:r>
      <w:r w:rsidR="00D71F80" w:rsidRPr="377C63B7">
        <w:rPr>
          <w:rFonts w:ascii="Georgia" w:hAnsi="Georgia" w:cstheme="minorBidi"/>
          <w:sz w:val="22"/>
          <w:szCs w:val="22"/>
        </w:rPr>
        <w:t xml:space="preserve">. </w:t>
      </w:r>
    </w:p>
    <w:p w14:paraId="6EFC4BF9" w14:textId="6B04D5C5" w:rsidR="00DB16CF" w:rsidRPr="00DB16CF" w:rsidRDefault="00DB16CF" w:rsidP="00DB16CF">
      <w:pPr>
        <w:pStyle w:val="ListParagraph"/>
        <w:numPr>
          <w:ilvl w:val="0"/>
          <w:numId w:val="5"/>
        </w:numPr>
        <w:rPr>
          <w:rFonts w:ascii="Georgia" w:hAnsi="Georgia" w:cs="Calibri"/>
          <w:bCs/>
          <w:color w:val="000000" w:themeColor="text1"/>
          <w:sz w:val="22"/>
          <w:szCs w:val="22"/>
        </w:rPr>
      </w:pPr>
      <w:r w:rsidRPr="00DB16CF">
        <w:rPr>
          <w:rFonts w:ascii="Georgia" w:hAnsi="Georgia" w:cstheme="minorHAnsi"/>
          <w:bCs/>
          <w:sz w:val="22"/>
          <w:szCs w:val="22"/>
        </w:rPr>
        <w:t xml:space="preserve">Have some experience of studying/researching </w:t>
      </w:r>
      <w:r w:rsidR="005E3D45">
        <w:rPr>
          <w:rFonts w:ascii="Georgia" w:hAnsi="Georgia" w:cstheme="minorHAnsi"/>
          <w:bCs/>
          <w:sz w:val="22"/>
          <w:szCs w:val="22"/>
        </w:rPr>
        <w:t xml:space="preserve">in or about </w:t>
      </w:r>
      <w:r w:rsidRPr="00DB16CF">
        <w:rPr>
          <w:rFonts w:ascii="Georgia" w:hAnsi="Georgia" w:cstheme="minorHAnsi"/>
          <w:bCs/>
          <w:sz w:val="22"/>
          <w:szCs w:val="22"/>
        </w:rPr>
        <w:t xml:space="preserve">Africa, and a clear interest in developing your own research and future academic career in this area. </w:t>
      </w:r>
    </w:p>
    <w:p w14:paraId="560DBBFC" w14:textId="0ABD1A99" w:rsidR="00DB16CF" w:rsidRPr="005E3D45" w:rsidRDefault="00DB16CF" w:rsidP="377C63B7">
      <w:pPr>
        <w:pStyle w:val="ListParagraph"/>
        <w:numPr>
          <w:ilvl w:val="0"/>
          <w:numId w:val="5"/>
        </w:numPr>
        <w:rPr>
          <w:rFonts w:ascii="Georgia" w:hAnsi="Georgia" w:cs="Calibri"/>
          <w:color w:val="000000" w:themeColor="text1"/>
          <w:sz w:val="22"/>
          <w:szCs w:val="22"/>
        </w:rPr>
      </w:pPr>
      <w:r w:rsidRPr="377C63B7">
        <w:rPr>
          <w:rFonts w:ascii="Georgia" w:hAnsi="Georgia" w:cstheme="minorBidi"/>
          <w:sz w:val="22"/>
          <w:szCs w:val="22"/>
        </w:rPr>
        <w:t xml:space="preserve">Be able to show significant initiative and be ready to offer enthusiastic assistance for various research projects and subsequent data analysis. </w:t>
      </w:r>
    </w:p>
    <w:p w14:paraId="1D9E8CAD" w14:textId="72601022" w:rsidR="00440B81" w:rsidRPr="00F16C5D" w:rsidRDefault="006047D5" w:rsidP="00DB16CF">
      <w:pPr>
        <w:pStyle w:val="ListParagraph"/>
        <w:numPr>
          <w:ilvl w:val="0"/>
          <w:numId w:val="5"/>
        </w:numPr>
        <w:rPr>
          <w:rFonts w:ascii="Georgia" w:hAnsi="Georgia" w:cs="Calibri"/>
          <w:bCs/>
          <w:color w:val="000000" w:themeColor="text1"/>
          <w:sz w:val="22"/>
          <w:szCs w:val="22"/>
        </w:rPr>
      </w:pPr>
      <w:r w:rsidRPr="00F16C5D">
        <w:rPr>
          <w:rFonts w:ascii="Georgia" w:hAnsi="Georgia" w:cstheme="minorHAnsi"/>
          <w:bCs/>
          <w:sz w:val="22"/>
          <w:szCs w:val="22"/>
        </w:rPr>
        <w:t>Be</w:t>
      </w:r>
      <w:r w:rsidR="005E3D45" w:rsidRPr="00F16C5D">
        <w:rPr>
          <w:rFonts w:ascii="Georgia" w:hAnsi="Georgia" w:cstheme="minorHAnsi"/>
          <w:bCs/>
          <w:sz w:val="22"/>
          <w:szCs w:val="22"/>
        </w:rPr>
        <w:t xml:space="preserve"> based in either the UK or Eastern Africa (</w:t>
      </w:r>
      <w:r w:rsidR="0062675E" w:rsidRPr="00F16C5D">
        <w:rPr>
          <w:rFonts w:ascii="Georgia" w:hAnsi="Georgia" w:cstheme="minorHAnsi"/>
          <w:bCs/>
          <w:sz w:val="22"/>
          <w:szCs w:val="22"/>
        </w:rPr>
        <w:t xml:space="preserve">any of the </w:t>
      </w:r>
      <w:r w:rsidR="005E3D45" w:rsidRPr="00F16C5D">
        <w:rPr>
          <w:rFonts w:ascii="Georgia" w:hAnsi="Georgia" w:cstheme="minorHAnsi"/>
          <w:bCs/>
          <w:sz w:val="22"/>
          <w:szCs w:val="22"/>
        </w:rPr>
        <w:t xml:space="preserve">18 countries stretching from Sudan to Mozambique). </w:t>
      </w:r>
    </w:p>
    <w:p w14:paraId="42E968FE" w14:textId="5C92A72D" w:rsidR="00440B81" w:rsidRPr="0013287E" w:rsidRDefault="47EDDDCD" w:rsidP="377C63B7">
      <w:pPr>
        <w:pStyle w:val="ListParagraph"/>
        <w:numPr>
          <w:ilvl w:val="0"/>
          <w:numId w:val="5"/>
        </w:numPr>
        <w:rPr>
          <w:rFonts w:ascii="Georgia" w:hAnsi="Georgia" w:cs="Calibri"/>
          <w:color w:val="000000" w:themeColor="text1"/>
          <w:sz w:val="22"/>
          <w:szCs w:val="22"/>
        </w:rPr>
      </w:pPr>
      <w:r w:rsidRPr="00F16C5D">
        <w:rPr>
          <w:rFonts w:ascii="Georgia" w:hAnsi="Georgia" w:cs="Calibri"/>
          <w:color w:val="000000" w:themeColor="text1"/>
          <w:sz w:val="22"/>
          <w:szCs w:val="22"/>
        </w:rPr>
        <w:t>Should not have</w:t>
      </w:r>
      <w:r w:rsidR="00440B81" w:rsidRPr="00F16C5D">
        <w:rPr>
          <w:rFonts w:ascii="Georgia" w:hAnsi="Georgia" w:cs="Calibri"/>
          <w:color w:val="000000" w:themeColor="text1"/>
          <w:sz w:val="22"/>
          <w:szCs w:val="22"/>
        </w:rPr>
        <w:t xml:space="preserve"> received</w:t>
      </w:r>
      <w:r w:rsidR="00440B81" w:rsidRPr="377C63B7">
        <w:rPr>
          <w:rFonts w:ascii="Georgia" w:hAnsi="Georgia" w:cs="Calibri"/>
          <w:color w:val="000000" w:themeColor="text1"/>
          <w:sz w:val="22"/>
          <w:szCs w:val="22"/>
        </w:rPr>
        <w:t xml:space="preserve"> any previous awards from the BIEA. </w:t>
      </w:r>
    </w:p>
    <w:p w14:paraId="7C966861" w14:textId="67A084B5" w:rsidR="00440B81" w:rsidRPr="00F16C5D" w:rsidRDefault="2D10BF8B" w:rsidP="377C63B7">
      <w:pPr>
        <w:pStyle w:val="ListParagraph"/>
        <w:numPr>
          <w:ilvl w:val="0"/>
          <w:numId w:val="5"/>
        </w:numPr>
        <w:rPr>
          <w:rFonts w:ascii="Georgia" w:hAnsi="Georgia" w:cs="Calibri"/>
          <w:color w:val="000000" w:themeColor="text1"/>
          <w:sz w:val="22"/>
          <w:szCs w:val="22"/>
        </w:rPr>
      </w:pPr>
      <w:r w:rsidRPr="00F16C5D">
        <w:rPr>
          <w:rFonts w:ascii="Georgia" w:hAnsi="Georgia" w:cstheme="minorBidi"/>
          <w:sz w:val="22"/>
          <w:szCs w:val="22"/>
        </w:rPr>
        <w:t xml:space="preserve">Candidates should </w:t>
      </w:r>
      <w:r w:rsidR="00440B81" w:rsidRPr="00F16C5D">
        <w:rPr>
          <w:rFonts w:ascii="Georgia" w:hAnsi="Georgia" w:cstheme="minorBidi"/>
          <w:sz w:val="22"/>
          <w:szCs w:val="22"/>
        </w:rPr>
        <w:t xml:space="preserve">arrange for a letter of support from </w:t>
      </w:r>
      <w:r w:rsidR="49D0CA3E" w:rsidRPr="00F16C5D">
        <w:rPr>
          <w:rFonts w:ascii="Georgia" w:hAnsi="Georgia" w:cstheme="minorBidi"/>
          <w:sz w:val="22"/>
          <w:szCs w:val="22"/>
        </w:rPr>
        <w:t xml:space="preserve">their </w:t>
      </w:r>
      <w:r w:rsidR="00440B81" w:rsidRPr="00F16C5D">
        <w:rPr>
          <w:rFonts w:ascii="Georgia" w:hAnsi="Georgia" w:cstheme="minorBidi"/>
          <w:sz w:val="22"/>
          <w:szCs w:val="22"/>
        </w:rPr>
        <w:t xml:space="preserve">current or most recent academic supervisor/referee to be sent directly to BIEA at </w:t>
      </w:r>
      <w:hyperlink r:id="rId8" w:history="1">
        <w:r w:rsidR="00FC73C7" w:rsidRPr="00FC73C7">
          <w:rPr>
            <w:rStyle w:val="Hyperlink"/>
            <w:rFonts w:ascii="Georgia" w:hAnsi="Georgia"/>
            <w:sz w:val="24"/>
            <w:szCs w:val="24"/>
          </w:rPr>
          <w:t>g.a.s@biea.ac.uk</w:t>
        </w:r>
      </w:hyperlink>
      <w:r w:rsidR="00FC73C7" w:rsidRPr="00FB1C61">
        <w:rPr>
          <w:rFonts w:ascii="Georgia" w:hAnsi="Georgia"/>
          <w:sz w:val="22"/>
          <w:szCs w:val="22"/>
          <w:lang w:val="en-US"/>
        </w:rPr>
        <w:t>.</w:t>
      </w:r>
      <w:r w:rsidR="00440B81" w:rsidRPr="00F16C5D">
        <w:rPr>
          <w:rFonts w:ascii="Georgia" w:hAnsi="Georgia" w:cstheme="minorBidi"/>
          <w:sz w:val="22"/>
          <w:szCs w:val="22"/>
        </w:rPr>
        <w:t xml:space="preserve"> by the closing date.</w:t>
      </w:r>
    </w:p>
    <w:p w14:paraId="2B958AC6" w14:textId="77777777" w:rsidR="00440B81" w:rsidRPr="00F16C5D" w:rsidRDefault="00440B81" w:rsidP="00440B81">
      <w:pPr>
        <w:rPr>
          <w:rFonts w:ascii="Georgia" w:hAnsi="Georgia" w:cs="Calibri"/>
          <w:bCs/>
          <w:color w:val="000000" w:themeColor="text1"/>
          <w:sz w:val="22"/>
          <w:szCs w:val="22"/>
        </w:rPr>
      </w:pPr>
    </w:p>
    <w:p w14:paraId="63C011A5" w14:textId="5A71CEB7" w:rsidR="00440B81" w:rsidRPr="0013287E" w:rsidRDefault="00DB16CF" w:rsidP="00DB16CF">
      <w:pPr>
        <w:rPr>
          <w:rFonts w:ascii="Georgia" w:hAnsi="Georgia" w:cs="Calibri"/>
          <w:b/>
          <w:color w:val="000000" w:themeColor="text1"/>
          <w:sz w:val="22"/>
          <w:szCs w:val="22"/>
        </w:rPr>
      </w:pPr>
      <w:r w:rsidRPr="0013287E">
        <w:rPr>
          <w:rFonts w:ascii="Georgia" w:hAnsi="Georgia" w:cs="Calibri"/>
          <w:b/>
          <w:color w:val="000000" w:themeColor="text1"/>
          <w:sz w:val="22"/>
          <w:szCs w:val="22"/>
        </w:rPr>
        <w:t xml:space="preserve">Conditions </w:t>
      </w:r>
    </w:p>
    <w:p w14:paraId="7B142998" w14:textId="77777777" w:rsidR="00E75AD0" w:rsidRPr="0013287E" w:rsidRDefault="00E75AD0" w:rsidP="00DB16CF">
      <w:pPr>
        <w:rPr>
          <w:rFonts w:ascii="Georgia" w:hAnsi="Georgia" w:cs="Calibri"/>
          <w:b/>
          <w:color w:val="000000" w:themeColor="text1"/>
          <w:sz w:val="22"/>
          <w:szCs w:val="22"/>
        </w:rPr>
      </w:pPr>
    </w:p>
    <w:p w14:paraId="5C97202A" w14:textId="523F39C0" w:rsidR="00595181" w:rsidRPr="00595181" w:rsidRDefault="00595181" w:rsidP="00595181">
      <w:pPr>
        <w:pStyle w:val="ListParagraph"/>
        <w:numPr>
          <w:ilvl w:val="0"/>
          <w:numId w:val="6"/>
        </w:numPr>
        <w:autoSpaceDE w:val="0"/>
        <w:autoSpaceDN w:val="0"/>
        <w:adjustRightInd w:val="0"/>
        <w:rPr>
          <w:rFonts w:ascii="Georgia" w:hAnsi="Georgia" w:cs="Calibri"/>
          <w:sz w:val="22"/>
          <w:szCs w:val="22"/>
        </w:rPr>
      </w:pPr>
      <w:r w:rsidRPr="00121B76">
        <w:rPr>
          <w:rFonts w:ascii="Georgia" w:hAnsi="Georgia" w:cs="Calibri"/>
          <w:bCs/>
          <w:sz w:val="22"/>
          <w:szCs w:val="22"/>
          <w:lang w:val="en-US"/>
        </w:rPr>
        <w:t xml:space="preserve">All BIEA grant recipients will be required to be </w:t>
      </w:r>
      <w:r w:rsidRPr="00121B76">
        <w:rPr>
          <w:rFonts w:ascii="Georgia" w:hAnsi="Georgia" w:cs="Calibri"/>
          <w:b/>
          <w:sz w:val="22"/>
          <w:szCs w:val="22"/>
          <w:lang w:val="en-US"/>
        </w:rPr>
        <w:t>paid-up members of BIEA</w:t>
      </w:r>
      <w:r w:rsidRPr="00121B76">
        <w:rPr>
          <w:rFonts w:ascii="Georgia" w:hAnsi="Georgia" w:cs="Calibri"/>
          <w:bCs/>
          <w:sz w:val="22"/>
          <w:szCs w:val="22"/>
          <w:lang w:val="en-US"/>
        </w:rPr>
        <w:t xml:space="preserve"> for at least the year the grant is awarded. Joining instructions can be found </w:t>
      </w:r>
      <w:hyperlink r:id="rId9" w:history="1">
        <w:r w:rsidRPr="00121B76">
          <w:rPr>
            <w:rStyle w:val="Hyperlink"/>
            <w:rFonts w:ascii="Georgia" w:hAnsi="Georgia" w:cs="Calibri"/>
            <w:bCs/>
            <w:sz w:val="22"/>
            <w:szCs w:val="22"/>
            <w:lang w:val="en-US"/>
          </w:rPr>
          <w:t>here</w:t>
        </w:r>
      </w:hyperlink>
      <w:r w:rsidRPr="00121B76">
        <w:rPr>
          <w:rFonts w:ascii="Georgia" w:hAnsi="Georgia" w:cs="Calibri"/>
          <w:bCs/>
          <w:sz w:val="22"/>
          <w:szCs w:val="22"/>
          <w:lang w:val="en-US"/>
        </w:rPr>
        <w:t>.</w:t>
      </w:r>
    </w:p>
    <w:p w14:paraId="3830001B" w14:textId="3BF9879C" w:rsidR="0013287E" w:rsidRPr="0013287E" w:rsidRDefault="005A4556" w:rsidP="377C63B7">
      <w:pPr>
        <w:pStyle w:val="ListParagraph"/>
        <w:numPr>
          <w:ilvl w:val="0"/>
          <w:numId w:val="6"/>
        </w:numPr>
        <w:rPr>
          <w:rFonts w:ascii="Georgia" w:hAnsi="Georgia" w:cs="Calibri"/>
          <w:color w:val="000000" w:themeColor="text1"/>
          <w:sz w:val="22"/>
          <w:szCs w:val="22"/>
        </w:rPr>
      </w:pPr>
      <w:r w:rsidRPr="005A4556">
        <w:rPr>
          <w:rFonts w:ascii="Georgia" w:hAnsi="Georgia" w:cs="Calibri"/>
          <w:color w:val="000000" w:themeColor="text1"/>
          <w:sz w:val="22"/>
          <w:szCs w:val="22"/>
        </w:rPr>
        <w:t>You must</w:t>
      </w:r>
      <w:r w:rsidR="00D71F80" w:rsidRPr="005A4556">
        <w:rPr>
          <w:rFonts w:ascii="Georgia" w:hAnsi="Georgia" w:cs="Calibri"/>
          <w:color w:val="000000" w:themeColor="text1"/>
          <w:sz w:val="22"/>
          <w:szCs w:val="22"/>
        </w:rPr>
        <w:t xml:space="preserve"> be willing to comply with </w:t>
      </w:r>
      <w:r w:rsidR="0013287E" w:rsidRPr="005A4556">
        <w:rPr>
          <w:rFonts w:ascii="Georgia" w:hAnsi="Georgia" w:cs="Calibri"/>
          <w:color w:val="000000" w:themeColor="text1"/>
          <w:sz w:val="22"/>
          <w:szCs w:val="22"/>
        </w:rPr>
        <w:t>the BIEA</w:t>
      </w:r>
      <w:r w:rsidR="00FB3551" w:rsidRPr="005A4556">
        <w:rPr>
          <w:rFonts w:ascii="Georgia" w:hAnsi="Georgia" w:cs="Calibri"/>
          <w:color w:val="000000" w:themeColor="text1"/>
          <w:sz w:val="22"/>
          <w:szCs w:val="22"/>
        </w:rPr>
        <w:t xml:space="preserve"> </w:t>
      </w:r>
      <w:r w:rsidR="00D71F80" w:rsidRPr="005A4556">
        <w:rPr>
          <w:rFonts w:ascii="Georgia" w:hAnsi="Georgia" w:cs="Calibri"/>
          <w:color w:val="000000" w:themeColor="text1"/>
          <w:sz w:val="22"/>
          <w:szCs w:val="22"/>
        </w:rPr>
        <w:t xml:space="preserve">code of conduct if awarded a </w:t>
      </w:r>
      <w:r w:rsidR="004E484C" w:rsidRPr="005A4556">
        <w:rPr>
          <w:rFonts w:ascii="Georgia" w:hAnsi="Georgia" w:cs="Calibri"/>
          <w:color w:val="000000" w:themeColor="text1"/>
          <w:sz w:val="22"/>
          <w:szCs w:val="22"/>
        </w:rPr>
        <w:t>plac</w:t>
      </w:r>
      <w:r w:rsidR="00FB3551" w:rsidRPr="005A4556">
        <w:rPr>
          <w:rFonts w:ascii="Georgia" w:hAnsi="Georgia" w:cs="Calibri"/>
          <w:color w:val="000000" w:themeColor="text1"/>
          <w:sz w:val="22"/>
          <w:szCs w:val="22"/>
        </w:rPr>
        <w:t>e</w:t>
      </w:r>
      <w:r w:rsidR="00FB3551" w:rsidRPr="377C63B7">
        <w:rPr>
          <w:rFonts w:ascii="Georgia" w:hAnsi="Georgia" w:cs="Calibri"/>
          <w:color w:val="000000" w:themeColor="text1"/>
          <w:sz w:val="22"/>
          <w:szCs w:val="22"/>
        </w:rPr>
        <w:t>. A breach of the code of conduct may lead to a suspension of your award.</w:t>
      </w:r>
    </w:p>
    <w:p w14:paraId="189CB419" w14:textId="2ED8AC36" w:rsidR="0013287E" w:rsidRPr="0013287E" w:rsidRDefault="0013287E" w:rsidP="377C63B7">
      <w:pPr>
        <w:pStyle w:val="ListParagraph"/>
        <w:numPr>
          <w:ilvl w:val="0"/>
          <w:numId w:val="6"/>
        </w:numPr>
        <w:rPr>
          <w:rFonts w:ascii="Georgia" w:hAnsi="Georgia" w:cs="Calibri"/>
          <w:color w:val="000000" w:themeColor="text1"/>
          <w:sz w:val="22"/>
          <w:szCs w:val="22"/>
        </w:rPr>
      </w:pPr>
      <w:r w:rsidRPr="377C63B7">
        <w:rPr>
          <w:rFonts w:ascii="Georgia" w:hAnsi="Georgia"/>
          <w:sz w:val="22"/>
          <w:szCs w:val="22"/>
        </w:rPr>
        <w:t xml:space="preserve">BIEA Graduate Attachés (GAS) may only conduct desk-based research of their own during their time at the BIEA. If this desk-based research requires the use of facilities outside the BIEA, they must submit a risk assessment to the Kenya Director for </w:t>
      </w:r>
      <w:r w:rsidRPr="377C63B7">
        <w:rPr>
          <w:rFonts w:ascii="Georgia" w:hAnsi="Georgia"/>
          <w:sz w:val="22"/>
          <w:szCs w:val="22"/>
        </w:rPr>
        <w:lastRenderedPageBreak/>
        <w:t xml:space="preserve">consideration before conducting such research. The </w:t>
      </w:r>
      <w:r w:rsidR="51094B08" w:rsidRPr="377C63B7">
        <w:rPr>
          <w:rFonts w:ascii="Georgia" w:hAnsi="Georgia"/>
          <w:sz w:val="22"/>
          <w:szCs w:val="22"/>
        </w:rPr>
        <w:t xml:space="preserve">attaché </w:t>
      </w:r>
      <w:r w:rsidRPr="377C63B7">
        <w:rPr>
          <w:rFonts w:ascii="Georgia" w:hAnsi="Georgia"/>
          <w:sz w:val="22"/>
          <w:szCs w:val="22"/>
        </w:rPr>
        <w:t xml:space="preserve">must seek advice on whether such research requires a research permit and </w:t>
      </w:r>
      <w:proofErr w:type="gramStart"/>
      <w:r w:rsidRPr="377C63B7">
        <w:rPr>
          <w:rFonts w:ascii="Georgia" w:hAnsi="Georgia"/>
          <w:sz w:val="22"/>
          <w:szCs w:val="22"/>
        </w:rPr>
        <w:t>ensure</w:t>
      </w:r>
      <w:proofErr w:type="gramEnd"/>
      <w:r w:rsidRPr="377C63B7">
        <w:rPr>
          <w:rFonts w:ascii="Georgia" w:hAnsi="Georgia"/>
          <w:sz w:val="22"/>
          <w:szCs w:val="22"/>
        </w:rPr>
        <w:t xml:space="preserve"> any necessary permits are in place before the activity takes place. </w:t>
      </w:r>
    </w:p>
    <w:p w14:paraId="710EA188" w14:textId="4EB5DCA0" w:rsidR="0013287E" w:rsidRPr="0013287E" w:rsidRDefault="0013287E" w:rsidP="377C63B7">
      <w:pPr>
        <w:pStyle w:val="ListParagraph"/>
        <w:numPr>
          <w:ilvl w:val="0"/>
          <w:numId w:val="6"/>
        </w:numPr>
        <w:rPr>
          <w:rFonts w:ascii="Georgia" w:hAnsi="Georgia" w:cs="Calibri"/>
          <w:color w:val="000000" w:themeColor="text1"/>
          <w:sz w:val="22"/>
          <w:szCs w:val="22"/>
        </w:rPr>
      </w:pPr>
      <w:r w:rsidRPr="377C63B7">
        <w:rPr>
          <w:rFonts w:ascii="Georgia" w:hAnsi="Georgia"/>
          <w:sz w:val="22"/>
          <w:szCs w:val="22"/>
        </w:rPr>
        <w:t>As part of their time with the BIEA, GAS may participate in the research and activities of other researchers. This will have already undergone ethics, risk, and data management assessment.</w:t>
      </w:r>
    </w:p>
    <w:p w14:paraId="72A3598C" w14:textId="035550D7" w:rsidR="00FB3551" w:rsidRPr="004464A0" w:rsidRDefault="00FB3551" w:rsidP="377C63B7">
      <w:pPr>
        <w:pStyle w:val="ListParagraph"/>
        <w:numPr>
          <w:ilvl w:val="0"/>
          <w:numId w:val="6"/>
        </w:numPr>
        <w:rPr>
          <w:rFonts w:ascii="Georgia" w:hAnsi="Georgia" w:cs="Calibri"/>
          <w:color w:val="000000" w:themeColor="text1"/>
          <w:sz w:val="22"/>
          <w:szCs w:val="22"/>
        </w:rPr>
      </w:pPr>
      <w:r w:rsidRPr="004464A0">
        <w:rPr>
          <w:rFonts w:ascii="Georgia" w:hAnsi="Georgia" w:cs="Calibri"/>
          <w:color w:val="000000" w:themeColor="text1"/>
          <w:sz w:val="22"/>
          <w:szCs w:val="22"/>
        </w:rPr>
        <w:t xml:space="preserve">You will be under the supervision of Kenya Director, Dr Kennedy </w:t>
      </w:r>
      <w:proofErr w:type="spellStart"/>
      <w:r w:rsidRPr="004464A0">
        <w:rPr>
          <w:rFonts w:ascii="Georgia" w:hAnsi="Georgia" w:cs="Calibri"/>
          <w:color w:val="000000" w:themeColor="text1"/>
          <w:sz w:val="22"/>
          <w:szCs w:val="22"/>
        </w:rPr>
        <w:t>Gitu</w:t>
      </w:r>
      <w:proofErr w:type="spellEnd"/>
      <w:r w:rsidR="0013287E" w:rsidRPr="004464A0">
        <w:rPr>
          <w:rFonts w:ascii="Georgia" w:hAnsi="Georgia" w:cs="Calibri"/>
          <w:color w:val="000000" w:themeColor="text1"/>
          <w:sz w:val="22"/>
          <w:szCs w:val="22"/>
        </w:rPr>
        <w:t xml:space="preserve"> for the three-months duration of the scheme</w:t>
      </w:r>
      <w:r w:rsidRPr="004464A0">
        <w:rPr>
          <w:rFonts w:ascii="Georgia" w:hAnsi="Georgia" w:cs="Calibri"/>
          <w:color w:val="000000" w:themeColor="text1"/>
          <w:sz w:val="22"/>
          <w:szCs w:val="22"/>
        </w:rPr>
        <w:t>.</w:t>
      </w:r>
      <w:r w:rsidR="00D71F80" w:rsidRPr="004464A0">
        <w:rPr>
          <w:rFonts w:ascii="Georgia" w:hAnsi="Georgia" w:cs="Calibri"/>
          <w:color w:val="000000" w:themeColor="text1"/>
          <w:sz w:val="22"/>
          <w:szCs w:val="22"/>
        </w:rPr>
        <w:t xml:space="preserve">  </w:t>
      </w:r>
    </w:p>
    <w:p w14:paraId="4A5394B3" w14:textId="77777777" w:rsidR="006712FA" w:rsidRPr="00D71F80" w:rsidRDefault="006712FA" w:rsidP="006712FA">
      <w:pPr>
        <w:pStyle w:val="ListParagraph"/>
        <w:ind w:left="360"/>
        <w:rPr>
          <w:rFonts w:ascii="Georgia" w:hAnsi="Georgia" w:cs="Calibri"/>
          <w:bCs/>
          <w:color w:val="000000" w:themeColor="text1"/>
          <w:sz w:val="22"/>
          <w:szCs w:val="22"/>
        </w:rPr>
      </w:pPr>
    </w:p>
    <w:p w14:paraId="7033489C" w14:textId="206A2632" w:rsidR="00FB1C61" w:rsidRPr="00FB1C61" w:rsidRDefault="00FB1C61" w:rsidP="00FB1C61">
      <w:pPr>
        <w:rPr>
          <w:rStyle w:val="cf01"/>
          <w:rFonts w:ascii="Georgia" w:hAnsi="Georgia" w:cstheme="minorBidi"/>
          <w:sz w:val="22"/>
          <w:szCs w:val="22"/>
        </w:rPr>
      </w:pPr>
      <w:r w:rsidRPr="00FB1C61">
        <w:rPr>
          <w:rFonts w:ascii="Georgia" w:hAnsi="Georgia" w:cs="Calibri"/>
          <w:b/>
          <w:bCs/>
          <w:sz w:val="22"/>
          <w:szCs w:val="22"/>
          <w:lang w:val="en-US"/>
        </w:rPr>
        <w:t xml:space="preserve">Please complete the form below, insert a CV and complete the declaration. Submit your application to </w:t>
      </w:r>
      <w:hyperlink r:id="rId10" w:history="1">
        <w:r w:rsidR="00FC73C7" w:rsidRPr="00FC73C7">
          <w:rPr>
            <w:rStyle w:val="Hyperlink"/>
            <w:rFonts w:ascii="Georgia" w:hAnsi="Georgia"/>
            <w:sz w:val="24"/>
            <w:szCs w:val="24"/>
          </w:rPr>
          <w:t>g.a.s@biea.ac.uk</w:t>
        </w:r>
      </w:hyperlink>
      <w:r w:rsidR="00FC73C7" w:rsidRPr="00FB1C61">
        <w:rPr>
          <w:rFonts w:ascii="Georgia" w:hAnsi="Georgia"/>
          <w:sz w:val="22"/>
          <w:szCs w:val="22"/>
          <w:lang w:val="en-US"/>
        </w:rPr>
        <w:t>.</w:t>
      </w:r>
      <w:r w:rsidRPr="00FB1C61">
        <w:rPr>
          <w:rFonts w:ascii="Georgia" w:hAnsi="Georgia"/>
          <w:sz w:val="22"/>
          <w:szCs w:val="22"/>
          <w:lang w:val="en-US"/>
        </w:rPr>
        <w:t xml:space="preserve"> </w:t>
      </w:r>
      <w:r w:rsidRPr="00FB1C61">
        <w:rPr>
          <w:rFonts w:ascii="Georgia" w:hAnsi="Georgia" w:cstheme="minorHAnsi"/>
          <w:sz w:val="22"/>
          <w:szCs w:val="22"/>
          <w:lang w:val="en-US"/>
        </w:rPr>
        <w:t>Your email should use the</w:t>
      </w:r>
      <w:r w:rsidRPr="00FB1C61">
        <w:rPr>
          <w:rStyle w:val="cf01"/>
          <w:rFonts w:ascii="Georgia" w:hAnsi="Georgia" w:cstheme="minorBidi"/>
          <w:sz w:val="22"/>
          <w:szCs w:val="22"/>
        </w:rPr>
        <w:t xml:space="preserve"> subject heading ‘</w:t>
      </w:r>
      <w:r w:rsidR="009E2BFF">
        <w:rPr>
          <w:rStyle w:val="cf01"/>
          <w:rFonts w:ascii="Georgia" w:hAnsi="Georgia" w:cstheme="minorBidi"/>
          <w:sz w:val="22"/>
          <w:szCs w:val="22"/>
        </w:rPr>
        <w:t>GAS</w:t>
      </w:r>
      <w:r w:rsidRPr="00FB1C61">
        <w:rPr>
          <w:rStyle w:val="cf01"/>
          <w:rFonts w:ascii="Georgia" w:hAnsi="Georgia" w:cstheme="minorBidi"/>
          <w:sz w:val="22"/>
          <w:szCs w:val="22"/>
        </w:rPr>
        <w:t xml:space="preserve"> 2</w:t>
      </w:r>
      <w:r w:rsidR="00A17326">
        <w:rPr>
          <w:rStyle w:val="cf01"/>
          <w:rFonts w:ascii="Georgia" w:hAnsi="Georgia" w:cstheme="minorBidi"/>
          <w:sz w:val="22"/>
          <w:szCs w:val="22"/>
        </w:rPr>
        <w:t>6</w:t>
      </w:r>
      <w:r w:rsidRPr="00FB1C61">
        <w:rPr>
          <w:rStyle w:val="cf01"/>
          <w:rFonts w:ascii="Georgia" w:hAnsi="Georgia" w:cstheme="minorBidi"/>
          <w:sz w:val="22"/>
          <w:szCs w:val="22"/>
        </w:rPr>
        <w:t xml:space="preserve"> [SURNAME]’. </w:t>
      </w:r>
    </w:p>
    <w:p w14:paraId="7A758B7F" w14:textId="77777777" w:rsidR="00FB1C61" w:rsidRPr="00FB1C61" w:rsidRDefault="00FB1C61" w:rsidP="00FB1C61">
      <w:pPr>
        <w:rPr>
          <w:rFonts w:ascii="Georgia" w:hAnsi="Georgia"/>
          <w:sz w:val="22"/>
          <w:szCs w:val="22"/>
          <w:lang w:val="en-US"/>
        </w:rPr>
      </w:pPr>
    </w:p>
    <w:p w14:paraId="0A757210" w14:textId="77777777" w:rsidR="00FB1C61" w:rsidRPr="00FB1C61" w:rsidRDefault="00FB1C61" w:rsidP="00FB1C61">
      <w:pPr>
        <w:rPr>
          <w:rFonts w:ascii="Georgia" w:hAnsi="Georgia"/>
          <w:sz w:val="22"/>
          <w:szCs w:val="22"/>
        </w:rPr>
      </w:pPr>
      <w:r w:rsidRPr="00FB1C61">
        <w:rPr>
          <w:rFonts w:ascii="Georgia" w:hAnsi="Georgia"/>
          <w:sz w:val="22"/>
          <w:szCs w:val="22"/>
        </w:rPr>
        <w:t>Note that:</w:t>
      </w:r>
    </w:p>
    <w:p w14:paraId="56A58B14" w14:textId="1BF2379F" w:rsidR="00FB1C61" w:rsidRPr="00FB1C61" w:rsidRDefault="00FB1C61" w:rsidP="00FB1C61">
      <w:pPr>
        <w:pStyle w:val="ListParagraph"/>
        <w:numPr>
          <w:ilvl w:val="0"/>
          <w:numId w:val="8"/>
        </w:numPr>
        <w:rPr>
          <w:rFonts w:ascii="Georgia" w:hAnsi="Georgia" w:cstheme="minorHAnsi"/>
          <w:sz w:val="22"/>
          <w:szCs w:val="22"/>
          <w:lang w:val="en-US"/>
        </w:rPr>
      </w:pPr>
      <w:r w:rsidRPr="00FB1C61">
        <w:rPr>
          <w:rFonts w:ascii="Georgia" w:hAnsi="Georgia" w:cstheme="minorHAnsi"/>
          <w:bCs/>
          <w:sz w:val="22"/>
          <w:szCs w:val="22"/>
          <w:lang w:val="en-US"/>
        </w:rPr>
        <w:t xml:space="preserve">It is the applicant’s responsibility to ensure that their reference reaches BIEA by the closing date. </w:t>
      </w:r>
      <w:r w:rsidRPr="00FB1C61">
        <w:rPr>
          <w:rFonts w:ascii="Georgia" w:hAnsi="Georgia" w:cstheme="minorHAnsi"/>
          <w:sz w:val="22"/>
          <w:szCs w:val="22"/>
          <w:lang w:val="en-US"/>
        </w:rPr>
        <w:t>BIEA reserves the right to consult additional referees</w:t>
      </w:r>
      <w:r w:rsidRPr="00FB1C61">
        <w:rPr>
          <w:rFonts w:ascii="Georgia" w:hAnsi="Georgia" w:cstheme="minorHAnsi"/>
          <w:sz w:val="22"/>
          <w:szCs w:val="22"/>
        </w:rPr>
        <w:t>.</w:t>
      </w:r>
      <w:r w:rsidRPr="00FB1C61">
        <w:rPr>
          <w:rFonts w:ascii="Georgia" w:hAnsi="Georgia" w:cstheme="minorHAnsi"/>
          <w:sz w:val="22"/>
          <w:szCs w:val="22"/>
          <w:lang w:val="en-US"/>
        </w:rPr>
        <w:t xml:space="preserve"> </w:t>
      </w:r>
      <w:r w:rsidRPr="00FB1C61">
        <w:rPr>
          <w:rStyle w:val="cf01"/>
          <w:rFonts w:ascii="Georgia" w:hAnsi="Georgia" w:cstheme="minorBidi"/>
          <w:sz w:val="22"/>
          <w:szCs w:val="22"/>
        </w:rPr>
        <w:t xml:space="preserve">You should ask your </w:t>
      </w:r>
      <w:proofErr w:type="spellStart"/>
      <w:r w:rsidRPr="00FB1C61">
        <w:rPr>
          <w:rStyle w:val="cf01"/>
          <w:rFonts w:ascii="Georgia" w:hAnsi="Georgia" w:cstheme="minorBidi"/>
          <w:sz w:val="22"/>
          <w:szCs w:val="22"/>
        </w:rPr>
        <w:t>your</w:t>
      </w:r>
      <w:proofErr w:type="spellEnd"/>
      <w:r w:rsidRPr="00FB1C61">
        <w:rPr>
          <w:rStyle w:val="cf01"/>
          <w:rFonts w:ascii="Georgia" w:hAnsi="Georgia" w:cstheme="minorBidi"/>
          <w:sz w:val="22"/>
          <w:szCs w:val="22"/>
        </w:rPr>
        <w:t xml:space="preserve"> referee to use the subject heading: </w:t>
      </w:r>
      <w:r w:rsidR="009E2BFF">
        <w:rPr>
          <w:rStyle w:val="cf01"/>
          <w:rFonts w:ascii="Georgia" w:hAnsi="Georgia" w:cstheme="minorBidi"/>
          <w:sz w:val="22"/>
          <w:szCs w:val="22"/>
        </w:rPr>
        <w:t>‘GAS</w:t>
      </w:r>
      <w:r w:rsidRPr="00FB1C61">
        <w:rPr>
          <w:rStyle w:val="cf01"/>
          <w:rFonts w:ascii="Georgia" w:hAnsi="Georgia" w:cstheme="minorBidi"/>
          <w:sz w:val="22"/>
          <w:szCs w:val="22"/>
        </w:rPr>
        <w:t xml:space="preserve"> 2</w:t>
      </w:r>
      <w:r w:rsidR="00CE3A29">
        <w:rPr>
          <w:rStyle w:val="cf01"/>
          <w:rFonts w:ascii="Georgia" w:hAnsi="Georgia" w:cstheme="minorBidi"/>
          <w:sz w:val="22"/>
          <w:szCs w:val="22"/>
        </w:rPr>
        <w:t>6</w:t>
      </w:r>
      <w:r w:rsidRPr="00FB1C61">
        <w:rPr>
          <w:rStyle w:val="cf01"/>
          <w:rFonts w:ascii="Georgia" w:hAnsi="Georgia" w:cstheme="minorBidi"/>
          <w:sz w:val="22"/>
          <w:szCs w:val="22"/>
        </w:rPr>
        <w:t xml:space="preserve"> [SURNAME OF APPLICANT] REFERENCE’.</w:t>
      </w:r>
    </w:p>
    <w:p w14:paraId="27D5721B" w14:textId="77777777" w:rsidR="00FB1C61" w:rsidRPr="00FB1C61" w:rsidRDefault="00FB1C61" w:rsidP="00FB1C61">
      <w:pPr>
        <w:pStyle w:val="ListParagraph"/>
        <w:numPr>
          <w:ilvl w:val="0"/>
          <w:numId w:val="8"/>
        </w:numPr>
        <w:rPr>
          <w:rFonts w:ascii="Georgia" w:hAnsi="Georgia" w:cs="Calibri"/>
          <w:sz w:val="22"/>
          <w:szCs w:val="22"/>
        </w:rPr>
      </w:pPr>
      <w:r w:rsidRPr="00FB1C61">
        <w:rPr>
          <w:rFonts w:ascii="Georgia" w:hAnsi="Georgia" w:cs="Calibri"/>
          <w:sz w:val="22"/>
          <w:szCs w:val="22"/>
        </w:rPr>
        <w:t xml:space="preserve">Applicants are welcome to contact </w:t>
      </w:r>
      <w:hyperlink r:id="rId11" w:history="1">
        <w:r w:rsidRPr="00FB1C61">
          <w:rPr>
            <w:rStyle w:val="Hyperlink"/>
            <w:rFonts w:ascii="Georgia" w:hAnsi="Georgia" w:cs="Calibri"/>
            <w:bCs/>
            <w:sz w:val="22"/>
            <w:szCs w:val="22"/>
            <w:lang w:val="en-US"/>
          </w:rPr>
          <w:t>grants@biea.ac.uk</w:t>
        </w:r>
      </w:hyperlink>
      <w:r w:rsidRPr="00FB1C61">
        <w:rPr>
          <w:rStyle w:val="Hyperlink"/>
          <w:rFonts w:ascii="Georgia" w:hAnsi="Georgia" w:cs="Calibri"/>
          <w:bCs/>
          <w:color w:val="000000" w:themeColor="text1"/>
          <w:sz w:val="22"/>
          <w:szCs w:val="22"/>
          <w:lang w:val="en-US"/>
        </w:rPr>
        <w:t xml:space="preserve"> </w:t>
      </w:r>
      <w:r w:rsidRPr="00FB1C61">
        <w:rPr>
          <w:rFonts w:ascii="Georgia" w:hAnsi="Georgia" w:cs="Calibri"/>
          <w:sz w:val="22"/>
          <w:szCs w:val="22"/>
        </w:rPr>
        <w:t>for advice in advance of the proposal.</w:t>
      </w:r>
    </w:p>
    <w:p w14:paraId="4287489B" w14:textId="55016B5E" w:rsidR="00FB1C61" w:rsidRPr="00FB1C61" w:rsidRDefault="00FB1C61" w:rsidP="00FB1C61">
      <w:pPr>
        <w:pStyle w:val="ListParagraph"/>
        <w:numPr>
          <w:ilvl w:val="0"/>
          <w:numId w:val="8"/>
        </w:numPr>
        <w:rPr>
          <w:rFonts w:ascii="Georgia" w:hAnsi="Georgia" w:cstheme="minorHAnsi"/>
          <w:bCs/>
          <w:sz w:val="22"/>
          <w:szCs w:val="22"/>
          <w:lang w:val="en-US"/>
        </w:rPr>
      </w:pPr>
      <w:r w:rsidRPr="00FB1C61">
        <w:rPr>
          <w:rFonts w:ascii="Georgia" w:hAnsi="Georgia" w:cstheme="minorHAnsi"/>
          <w:sz w:val="22"/>
          <w:szCs w:val="22"/>
        </w:rPr>
        <w:t>We will endeavour to inform successful applicants by mid-May.</w:t>
      </w:r>
      <w:r w:rsidRPr="00FB1C61">
        <w:rPr>
          <w:rFonts w:ascii="Georgia" w:hAnsi="Georgia" w:cstheme="minorHAnsi"/>
          <w:b/>
          <w:bCs/>
          <w:sz w:val="22"/>
          <w:szCs w:val="22"/>
        </w:rPr>
        <w:t xml:space="preserve"> </w:t>
      </w:r>
      <w:r w:rsidRPr="00FB1C61">
        <w:rPr>
          <w:rFonts w:ascii="Georgia" w:hAnsi="Georgia" w:cstheme="minorHAnsi"/>
          <w:bCs/>
          <w:color w:val="000000" w:themeColor="text1"/>
          <w:sz w:val="22"/>
          <w:szCs w:val="22"/>
        </w:rPr>
        <w:t>If you have not heard from us by the end of May 202</w:t>
      </w:r>
      <w:r w:rsidR="001D29C1">
        <w:rPr>
          <w:rFonts w:ascii="Georgia" w:hAnsi="Georgia" w:cstheme="minorHAnsi"/>
          <w:bCs/>
          <w:color w:val="000000" w:themeColor="text1"/>
          <w:sz w:val="22"/>
          <w:szCs w:val="22"/>
        </w:rPr>
        <w:t>6</w:t>
      </w:r>
      <w:r w:rsidRPr="00FB1C61">
        <w:rPr>
          <w:rFonts w:ascii="Georgia" w:hAnsi="Georgia" w:cstheme="minorHAnsi"/>
          <w:bCs/>
          <w:color w:val="000000" w:themeColor="text1"/>
          <w:sz w:val="22"/>
          <w:szCs w:val="22"/>
        </w:rPr>
        <w:t xml:space="preserve">, please consider your application unsuccessful this time. </w:t>
      </w:r>
    </w:p>
    <w:p w14:paraId="5AF93122" w14:textId="77777777" w:rsidR="00FB1C61" w:rsidRPr="00FB1C61" w:rsidRDefault="00FB1C61" w:rsidP="00FB1C61">
      <w:pPr>
        <w:spacing w:line="278" w:lineRule="auto"/>
        <w:rPr>
          <w:rStyle w:val="cf01"/>
          <w:rFonts w:ascii="Georgia" w:hAnsi="Georgia" w:cs="Calibri"/>
          <w:b/>
          <w:bCs/>
          <w:sz w:val="22"/>
          <w:szCs w:val="22"/>
          <w:lang w:val="en-US"/>
        </w:rPr>
      </w:pPr>
    </w:p>
    <w:p w14:paraId="3B3D07F0" w14:textId="77777777" w:rsidR="00846744" w:rsidRPr="00FB1C61" w:rsidRDefault="00846744">
      <w:pPr>
        <w:spacing w:after="160" w:line="259" w:lineRule="auto"/>
        <w:rPr>
          <w:rStyle w:val="cf01"/>
          <w:rFonts w:ascii="Georgia" w:hAnsi="Georgia" w:cstheme="minorHAnsi"/>
          <w:sz w:val="22"/>
          <w:szCs w:val="22"/>
        </w:rPr>
      </w:pPr>
      <w:r w:rsidRPr="00FB1C61">
        <w:rPr>
          <w:rStyle w:val="cf01"/>
          <w:rFonts w:ascii="Georgia" w:hAnsi="Georgia" w:cstheme="minorHAnsi"/>
          <w:sz w:val="22"/>
          <w:szCs w:val="22"/>
        </w:rPr>
        <w:br w:type="page"/>
      </w:r>
    </w:p>
    <w:p w14:paraId="14DC83A9" w14:textId="01312212" w:rsidR="001254B3" w:rsidRPr="00DB16CF" w:rsidRDefault="001254B3" w:rsidP="00DB16CF">
      <w:pPr>
        <w:spacing w:after="160" w:line="259" w:lineRule="auto"/>
        <w:jc w:val="center"/>
        <w:rPr>
          <w:rFonts w:ascii="Georgia" w:hAnsi="Georgia" w:cs="Calibri"/>
          <w:bCs/>
          <w:color w:val="000000" w:themeColor="text1"/>
          <w:sz w:val="28"/>
          <w:szCs w:val="28"/>
        </w:rPr>
      </w:pPr>
      <w:r w:rsidRPr="00DB16CF">
        <w:rPr>
          <w:rFonts w:ascii="Georgia" w:hAnsi="Georgia" w:cstheme="minorHAnsi"/>
          <w:b/>
          <w:sz w:val="28"/>
          <w:szCs w:val="28"/>
        </w:rPr>
        <w:lastRenderedPageBreak/>
        <w:t>APPLICATION FORM</w:t>
      </w:r>
    </w:p>
    <w:p w14:paraId="2D138550" w14:textId="77777777" w:rsidR="00FD796B" w:rsidRPr="00DB16CF" w:rsidRDefault="00FD796B" w:rsidP="001254B3">
      <w:pPr>
        <w:jc w:val="both"/>
        <w:rPr>
          <w:rFonts w:ascii="Georgia" w:hAnsi="Georgia" w:cstheme="minorHAnsi"/>
          <w:sz w:val="22"/>
          <w:szCs w:val="22"/>
          <w:u w:val="single"/>
        </w:rPr>
      </w:pPr>
    </w:p>
    <w:p w14:paraId="061911C8" w14:textId="77777777" w:rsidR="00D71F80" w:rsidRDefault="001254B3" w:rsidP="001254B3">
      <w:pPr>
        <w:pStyle w:val="ListParagraph"/>
        <w:numPr>
          <w:ilvl w:val="0"/>
          <w:numId w:val="3"/>
        </w:numPr>
        <w:jc w:val="both"/>
        <w:rPr>
          <w:rFonts w:ascii="Georgia" w:hAnsi="Georgia" w:cstheme="minorHAnsi"/>
          <w:b/>
          <w:bCs/>
          <w:sz w:val="22"/>
          <w:szCs w:val="22"/>
        </w:rPr>
      </w:pPr>
      <w:r w:rsidRPr="00DB16CF">
        <w:rPr>
          <w:rFonts w:ascii="Georgia" w:hAnsi="Georgia" w:cstheme="minorHAnsi"/>
          <w:b/>
          <w:bCs/>
          <w:sz w:val="22"/>
          <w:szCs w:val="22"/>
        </w:rPr>
        <w:t>Name</w:t>
      </w:r>
      <w:r w:rsidR="005E3D45">
        <w:rPr>
          <w:rFonts w:ascii="Georgia" w:hAnsi="Georgia" w:cstheme="minorHAnsi"/>
          <w:b/>
          <w:bCs/>
          <w:sz w:val="22"/>
          <w:szCs w:val="22"/>
        </w:rPr>
        <w:t>:</w:t>
      </w:r>
    </w:p>
    <w:p w14:paraId="2D470B88" w14:textId="1C2D04AD" w:rsidR="001254B3" w:rsidRPr="00DB16CF" w:rsidRDefault="001254B3" w:rsidP="00D71F80">
      <w:pPr>
        <w:pStyle w:val="ListParagraph"/>
        <w:ind w:left="360"/>
        <w:jc w:val="both"/>
        <w:rPr>
          <w:rFonts w:ascii="Georgia" w:hAnsi="Georgia" w:cstheme="minorHAnsi"/>
          <w:b/>
          <w:bCs/>
          <w:sz w:val="22"/>
          <w:szCs w:val="22"/>
        </w:rPr>
      </w:pPr>
      <w:r w:rsidRPr="00DB16CF">
        <w:rPr>
          <w:rFonts w:ascii="Georgia" w:hAnsi="Georgia" w:cstheme="minorHAnsi"/>
          <w:b/>
          <w:bCs/>
          <w:sz w:val="22"/>
          <w:szCs w:val="22"/>
        </w:rPr>
        <w:tab/>
      </w:r>
      <w:r w:rsidRPr="00DB16CF">
        <w:rPr>
          <w:rFonts w:ascii="Georgia" w:hAnsi="Georgia" w:cstheme="minorHAnsi"/>
          <w:b/>
          <w:bCs/>
          <w:sz w:val="22"/>
          <w:szCs w:val="22"/>
        </w:rPr>
        <w:tab/>
      </w:r>
      <w:r w:rsidRPr="00DB16CF">
        <w:rPr>
          <w:rFonts w:ascii="Georgia" w:hAnsi="Georgia" w:cstheme="minorHAnsi"/>
          <w:b/>
          <w:bCs/>
          <w:sz w:val="22"/>
          <w:szCs w:val="22"/>
        </w:rPr>
        <w:tab/>
      </w:r>
      <w:r w:rsidRPr="00DB16CF">
        <w:rPr>
          <w:rFonts w:ascii="Georgia" w:hAnsi="Georgia" w:cstheme="minorHAnsi"/>
          <w:b/>
          <w:bCs/>
          <w:sz w:val="22"/>
          <w:szCs w:val="22"/>
        </w:rPr>
        <w:tab/>
      </w:r>
      <w:r w:rsidRPr="00DB16CF">
        <w:rPr>
          <w:rFonts w:ascii="Georgia" w:hAnsi="Georgia" w:cstheme="minorHAnsi"/>
          <w:b/>
          <w:bCs/>
          <w:sz w:val="22"/>
          <w:szCs w:val="22"/>
        </w:rPr>
        <w:tab/>
      </w:r>
      <w:r w:rsidRPr="00DB16CF">
        <w:rPr>
          <w:rFonts w:ascii="Georgia" w:hAnsi="Georgia" w:cstheme="minorHAnsi"/>
          <w:b/>
          <w:bCs/>
          <w:sz w:val="22"/>
          <w:szCs w:val="22"/>
        </w:rPr>
        <w:tab/>
      </w:r>
    </w:p>
    <w:p w14:paraId="19922591" w14:textId="77777777" w:rsidR="001254B3" w:rsidRPr="00DB16CF" w:rsidRDefault="001254B3" w:rsidP="001254B3">
      <w:pPr>
        <w:jc w:val="both"/>
        <w:rPr>
          <w:rFonts w:ascii="Georgia" w:hAnsi="Georgia" w:cstheme="minorHAnsi"/>
          <w:b/>
          <w:bCs/>
          <w:sz w:val="22"/>
          <w:szCs w:val="22"/>
        </w:rPr>
      </w:pPr>
    </w:p>
    <w:p w14:paraId="16B7F841" w14:textId="2EBC6F0C" w:rsidR="001254B3" w:rsidRPr="00DB16CF" w:rsidRDefault="001254B3" w:rsidP="001254B3">
      <w:pPr>
        <w:pStyle w:val="ListParagraph"/>
        <w:numPr>
          <w:ilvl w:val="0"/>
          <w:numId w:val="3"/>
        </w:numPr>
        <w:jc w:val="both"/>
        <w:rPr>
          <w:rFonts w:ascii="Georgia" w:hAnsi="Georgia" w:cstheme="minorHAnsi"/>
          <w:sz w:val="22"/>
          <w:szCs w:val="22"/>
        </w:rPr>
      </w:pPr>
      <w:r w:rsidRPr="00DB16CF">
        <w:rPr>
          <w:rFonts w:ascii="Georgia" w:hAnsi="Georgia" w:cstheme="minorHAnsi"/>
          <w:b/>
          <w:bCs/>
          <w:sz w:val="22"/>
          <w:szCs w:val="22"/>
        </w:rPr>
        <w:t xml:space="preserve">Present </w:t>
      </w:r>
      <w:r w:rsidR="00FD796B" w:rsidRPr="00DB16CF">
        <w:rPr>
          <w:rFonts w:ascii="Georgia" w:hAnsi="Georgia" w:cstheme="minorHAnsi"/>
          <w:b/>
          <w:bCs/>
          <w:sz w:val="22"/>
          <w:szCs w:val="22"/>
        </w:rPr>
        <w:t>level</w:t>
      </w:r>
      <w:r w:rsidRPr="00DB16CF">
        <w:rPr>
          <w:rFonts w:ascii="Georgia" w:hAnsi="Georgia" w:cstheme="minorHAnsi"/>
          <w:b/>
          <w:bCs/>
          <w:sz w:val="22"/>
          <w:szCs w:val="22"/>
        </w:rPr>
        <w:t xml:space="preserve"> </w:t>
      </w:r>
      <w:r w:rsidR="00CD70CF" w:rsidRPr="00DB16CF">
        <w:rPr>
          <w:rFonts w:ascii="Georgia" w:hAnsi="Georgia" w:cstheme="minorHAnsi"/>
          <w:b/>
          <w:bCs/>
          <w:sz w:val="22"/>
          <w:szCs w:val="22"/>
        </w:rPr>
        <w:t xml:space="preserve">(e.g. </w:t>
      </w:r>
      <w:r w:rsidR="005E3D45">
        <w:rPr>
          <w:rFonts w:ascii="Georgia" w:hAnsi="Georgia" w:cstheme="minorHAnsi"/>
          <w:b/>
          <w:bCs/>
          <w:sz w:val="22"/>
          <w:szCs w:val="22"/>
        </w:rPr>
        <w:t>postgraduate</w:t>
      </w:r>
      <w:r w:rsidR="00D71F80">
        <w:rPr>
          <w:rFonts w:ascii="Georgia" w:hAnsi="Georgia" w:cstheme="minorHAnsi"/>
          <w:b/>
          <w:bCs/>
          <w:sz w:val="22"/>
          <w:szCs w:val="22"/>
        </w:rPr>
        <w:t>; final</w:t>
      </w:r>
      <w:r w:rsidR="00D71F80" w:rsidRPr="00DB16CF">
        <w:rPr>
          <w:rFonts w:ascii="Georgia" w:hAnsi="Georgia" w:cstheme="minorHAnsi"/>
          <w:b/>
          <w:bCs/>
          <w:sz w:val="22"/>
          <w:szCs w:val="22"/>
        </w:rPr>
        <w:t xml:space="preserve"> year undergraduate</w:t>
      </w:r>
      <w:r w:rsidR="00CD70CF" w:rsidRPr="00DB16CF">
        <w:rPr>
          <w:rFonts w:ascii="Georgia" w:hAnsi="Georgia" w:cstheme="minorHAnsi"/>
          <w:b/>
          <w:bCs/>
          <w:sz w:val="22"/>
          <w:szCs w:val="22"/>
        </w:rPr>
        <w:t xml:space="preserve">) </w:t>
      </w:r>
      <w:r w:rsidRPr="00DB16CF">
        <w:rPr>
          <w:rFonts w:ascii="Georgia" w:hAnsi="Georgia" w:cstheme="minorHAnsi"/>
          <w:b/>
          <w:bCs/>
          <w:sz w:val="22"/>
          <w:szCs w:val="22"/>
        </w:rPr>
        <w:t xml:space="preserve">and </w:t>
      </w:r>
      <w:r w:rsidR="005E3D45">
        <w:rPr>
          <w:rFonts w:ascii="Georgia" w:hAnsi="Georgia" w:cstheme="minorHAnsi"/>
          <w:b/>
          <w:bCs/>
          <w:sz w:val="22"/>
          <w:szCs w:val="22"/>
        </w:rPr>
        <w:t>academic institution</w:t>
      </w:r>
      <w:r w:rsidRPr="00DB16CF">
        <w:rPr>
          <w:rFonts w:ascii="Georgia" w:hAnsi="Georgia" w:cstheme="minorHAnsi"/>
          <w:b/>
          <w:bCs/>
          <w:sz w:val="22"/>
          <w:szCs w:val="22"/>
        </w:rPr>
        <w:t>:</w:t>
      </w:r>
    </w:p>
    <w:p w14:paraId="2ABBA184" w14:textId="77777777" w:rsidR="001254B3" w:rsidRDefault="001254B3" w:rsidP="001254B3">
      <w:pPr>
        <w:jc w:val="both"/>
        <w:rPr>
          <w:rFonts w:ascii="Georgia" w:hAnsi="Georgia" w:cstheme="minorHAnsi"/>
          <w:sz w:val="22"/>
          <w:szCs w:val="22"/>
        </w:rPr>
      </w:pPr>
    </w:p>
    <w:p w14:paraId="51AE81B9" w14:textId="77777777" w:rsidR="00D71F80" w:rsidRPr="00DB16CF" w:rsidRDefault="00D71F80" w:rsidP="001254B3">
      <w:pPr>
        <w:jc w:val="both"/>
        <w:rPr>
          <w:rFonts w:ascii="Georgia" w:hAnsi="Georgia" w:cstheme="minorHAnsi"/>
          <w:sz w:val="22"/>
          <w:szCs w:val="22"/>
        </w:rPr>
      </w:pPr>
    </w:p>
    <w:p w14:paraId="7B301EDD" w14:textId="61D4E24F" w:rsidR="001254B3" w:rsidRPr="00DB16CF" w:rsidRDefault="001254B3" w:rsidP="377C63B7">
      <w:pPr>
        <w:pStyle w:val="ListParagraph"/>
        <w:numPr>
          <w:ilvl w:val="0"/>
          <w:numId w:val="3"/>
        </w:numPr>
        <w:jc w:val="both"/>
        <w:rPr>
          <w:rFonts w:ascii="Georgia" w:hAnsi="Georgia" w:cstheme="minorBidi"/>
          <w:b/>
          <w:bCs/>
          <w:sz w:val="22"/>
          <w:szCs w:val="22"/>
        </w:rPr>
      </w:pPr>
      <w:r w:rsidRPr="377C63B7">
        <w:rPr>
          <w:rFonts w:ascii="Georgia" w:hAnsi="Georgia" w:cstheme="minorBidi"/>
          <w:b/>
          <w:bCs/>
          <w:sz w:val="22"/>
          <w:szCs w:val="22"/>
        </w:rPr>
        <w:t>Degree(s) with date(s) awarded</w:t>
      </w:r>
      <w:r w:rsidR="00D71F80" w:rsidRPr="377C63B7">
        <w:rPr>
          <w:rFonts w:ascii="Georgia" w:hAnsi="Georgia" w:cstheme="minorBidi"/>
          <w:b/>
          <w:bCs/>
          <w:sz w:val="22"/>
          <w:szCs w:val="22"/>
        </w:rPr>
        <w:t xml:space="preserve"> </w:t>
      </w:r>
      <w:r w:rsidR="00D71F80" w:rsidRPr="009E2BFF">
        <w:rPr>
          <w:rFonts w:ascii="Georgia" w:hAnsi="Georgia" w:cstheme="minorBidi"/>
          <w:b/>
          <w:bCs/>
          <w:sz w:val="22"/>
          <w:szCs w:val="22"/>
        </w:rPr>
        <w:t>or due</w:t>
      </w:r>
      <w:r w:rsidRPr="009E2BFF">
        <w:rPr>
          <w:rFonts w:ascii="Georgia" w:hAnsi="Georgia" w:cstheme="minorBidi"/>
          <w:b/>
          <w:bCs/>
          <w:sz w:val="22"/>
          <w:szCs w:val="22"/>
        </w:rPr>
        <w:t>:</w:t>
      </w:r>
      <w:r w:rsidR="00D71F80" w:rsidRPr="377C63B7">
        <w:rPr>
          <w:rFonts w:ascii="Georgia" w:hAnsi="Georgia" w:cstheme="minorBidi"/>
          <w:b/>
          <w:bCs/>
          <w:sz w:val="22"/>
          <w:szCs w:val="22"/>
        </w:rPr>
        <w:t xml:space="preserve"> </w:t>
      </w:r>
      <w:r w:rsidR="00D71F80" w:rsidRPr="377C63B7">
        <w:rPr>
          <w:rFonts w:ascii="Georgia" w:hAnsi="Georgia" w:cstheme="minorBidi"/>
          <w:i/>
          <w:iCs/>
          <w:sz w:val="22"/>
          <w:szCs w:val="22"/>
        </w:rPr>
        <w:t xml:space="preserve">If you are in your final </w:t>
      </w:r>
      <w:proofErr w:type="gramStart"/>
      <w:r w:rsidR="00D71F80" w:rsidRPr="377C63B7">
        <w:rPr>
          <w:rFonts w:ascii="Georgia" w:hAnsi="Georgia" w:cstheme="minorBidi"/>
          <w:i/>
          <w:iCs/>
          <w:sz w:val="22"/>
          <w:szCs w:val="22"/>
        </w:rPr>
        <w:t>year</w:t>
      </w:r>
      <w:proofErr w:type="gramEnd"/>
      <w:r w:rsidR="00D71F80" w:rsidRPr="377C63B7">
        <w:rPr>
          <w:rFonts w:ascii="Georgia" w:hAnsi="Georgia" w:cstheme="minorBidi"/>
          <w:i/>
          <w:iCs/>
          <w:sz w:val="22"/>
          <w:szCs w:val="22"/>
        </w:rPr>
        <w:t xml:space="preserve"> </w:t>
      </w:r>
      <w:r w:rsidR="00430580" w:rsidRPr="377C63B7">
        <w:rPr>
          <w:rFonts w:ascii="Georgia" w:hAnsi="Georgia" w:cstheme="minorBidi"/>
          <w:i/>
          <w:iCs/>
          <w:sz w:val="22"/>
          <w:szCs w:val="22"/>
        </w:rPr>
        <w:t xml:space="preserve">you must </w:t>
      </w:r>
      <w:r w:rsidR="009D5EDD" w:rsidRPr="377C63B7">
        <w:rPr>
          <w:rFonts w:ascii="Georgia" w:hAnsi="Georgia" w:cstheme="minorBidi"/>
          <w:i/>
          <w:iCs/>
          <w:sz w:val="22"/>
          <w:szCs w:val="22"/>
        </w:rPr>
        <w:t>show evidence</w:t>
      </w:r>
      <w:r w:rsidR="00D71F80" w:rsidRPr="377C63B7">
        <w:rPr>
          <w:rFonts w:ascii="Georgia" w:hAnsi="Georgia" w:cstheme="minorBidi"/>
          <w:i/>
          <w:iCs/>
          <w:sz w:val="22"/>
          <w:szCs w:val="22"/>
        </w:rPr>
        <w:t xml:space="preserve"> of your grades/expected completion (either </w:t>
      </w:r>
      <w:r w:rsidR="00430580" w:rsidRPr="377C63B7">
        <w:rPr>
          <w:rFonts w:ascii="Georgia" w:hAnsi="Georgia" w:cstheme="minorBidi"/>
          <w:i/>
          <w:iCs/>
          <w:sz w:val="22"/>
          <w:szCs w:val="22"/>
        </w:rPr>
        <w:t xml:space="preserve">by adding a copy of your </w:t>
      </w:r>
      <w:r w:rsidR="00D71F80" w:rsidRPr="377C63B7">
        <w:rPr>
          <w:rFonts w:ascii="Georgia" w:hAnsi="Georgia" w:cstheme="minorBidi"/>
          <w:i/>
          <w:iCs/>
          <w:sz w:val="22"/>
          <w:szCs w:val="22"/>
        </w:rPr>
        <w:t xml:space="preserve">transcript or </w:t>
      </w:r>
      <w:r w:rsidR="00430580" w:rsidRPr="377C63B7">
        <w:rPr>
          <w:rFonts w:ascii="Georgia" w:hAnsi="Georgia" w:cstheme="minorBidi"/>
          <w:i/>
          <w:iCs/>
          <w:sz w:val="22"/>
          <w:szCs w:val="22"/>
        </w:rPr>
        <w:t>asking your referee to include details in the</w:t>
      </w:r>
      <w:r w:rsidR="00D71F80" w:rsidRPr="377C63B7">
        <w:rPr>
          <w:rFonts w:ascii="Georgia" w:hAnsi="Georgia" w:cstheme="minorBidi"/>
          <w:i/>
          <w:iCs/>
          <w:sz w:val="22"/>
          <w:szCs w:val="22"/>
        </w:rPr>
        <w:t xml:space="preserve"> reference). </w:t>
      </w:r>
    </w:p>
    <w:p w14:paraId="001D034B" w14:textId="77777777" w:rsidR="001254B3" w:rsidRDefault="001254B3" w:rsidP="001254B3">
      <w:pPr>
        <w:jc w:val="both"/>
        <w:rPr>
          <w:rFonts w:ascii="Georgia" w:hAnsi="Georgia" w:cstheme="minorHAnsi"/>
          <w:b/>
          <w:bCs/>
          <w:sz w:val="22"/>
          <w:szCs w:val="22"/>
        </w:rPr>
      </w:pPr>
    </w:p>
    <w:p w14:paraId="35B1E49C" w14:textId="77777777" w:rsidR="00D71F80" w:rsidRPr="00DB16CF" w:rsidRDefault="00D71F80" w:rsidP="001254B3">
      <w:pPr>
        <w:jc w:val="both"/>
        <w:rPr>
          <w:rFonts w:ascii="Georgia" w:hAnsi="Georgia" w:cstheme="minorHAnsi"/>
          <w:b/>
          <w:bCs/>
          <w:sz w:val="22"/>
          <w:szCs w:val="22"/>
        </w:rPr>
      </w:pPr>
    </w:p>
    <w:p w14:paraId="4686FC9A" w14:textId="742A610F" w:rsidR="001254B3" w:rsidRPr="00D71F80" w:rsidRDefault="00D71F80" w:rsidP="00D71F80">
      <w:pPr>
        <w:pStyle w:val="ListParagraph"/>
        <w:numPr>
          <w:ilvl w:val="0"/>
          <w:numId w:val="3"/>
        </w:numPr>
        <w:jc w:val="both"/>
        <w:rPr>
          <w:rFonts w:ascii="Georgia" w:hAnsi="Georgia" w:cstheme="minorHAnsi"/>
          <w:b/>
          <w:bCs/>
          <w:sz w:val="22"/>
          <w:szCs w:val="22"/>
        </w:rPr>
      </w:pPr>
      <w:r>
        <w:rPr>
          <w:rFonts w:ascii="Georgia" w:hAnsi="Georgia" w:cstheme="minorHAnsi"/>
          <w:b/>
          <w:bCs/>
          <w:sz w:val="22"/>
          <w:szCs w:val="22"/>
        </w:rPr>
        <w:t>Contact details including address; t</w:t>
      </w:r>
      <w:r w:rsidR="001254B3" w:rsidRPr="00D71F80">
        <w:rPr>
          <w:rFonts w:ascii="Georgia" w:hAnsi="Georgia" w:cstheme="minorHAnsi"/>
          <w:b/>
          <w:bCs/>
          <w:sz w:val="22"/>
          <w:szCs w:val="22"/>
        </w:rPr>
        <w:t>elephone number including country code</w:t>
      </w:r>
      <w:r>
        <w:rPr>
          <w:rFonts w:ascii="Georgia" w:hAnsi="Georgia" w:cstheme="minorHAnsi"/>
          <w:b/>
          <w:bCs/>
          <w:sz w:val="22"/>
          <w:szCs w:val="22"/>
        </w:rPr>
        <w:t>; and email.</w:t>
      </w:r>
    </w:p>
    <w:p w14:paraId="790278B1" w14:textId="77777777" w:rsidR="00FD796B" w:rsidRPr="00D71F80" w:rsidRDefault="00FD796B" w:rsidP="00D71F80">
      <w:pPr>
        <w:rPr>
          <w:rFonts w:ascii="Georgia" w:hAnsi="Georgia" w:cstheme="minorHAnsi"/>
          <w:sz w:val="22"/>
          <w:szCs w:val="22"/>
        </w:rPr>
      </w:pPr>
    </w:p>
    <w:p w14:paraId="154C83F4" w14:textId="77777777" w:rsidR="00D71F80" w:rsidRPr="00DB16CF" w:rsidRDefault="00D71F80" w:rsidP="00FD796B">
      <w:pPr>
        <w:pStyle w:val="ListParagraph"/>
        <w:rPr>
          <w:rFonts w:ascii="Georgia" w:hAnsi="Georgia" w:cstheme="minorHAnsi"/>
          <w:sz w:val="22"/>
          <w:szCs w:val="22"/>
        </w:rPr>
      </w:pPr>
    </w:p>
    <w:p w14:paraId="0BBD5214" w14:textId="204F6E44" w:rsidR="00FD796B" w:rsidRPr="00642115" w:rsidRDefault="00FD796B" w:rsidP="00642115">
      <w:pPr>
        <w:pStyle w:val="ListParagraph"/>
        <w:numPr>
          <w:ilvl w:val="0"/>
          <w:numId w:val="3"/>
        </w:numPr>
        <w:jc w:val="both"/>
        <w:rPr>
          <w:rFonts w:ascii="Georgia" w:hAnsi="Georgia" w:cstheme="minorHAnsi"/>
          <w:b/>
          <w:bCs/>
          <w:sz w:val="22"/>
          <w:szCs w:val="22"/>
        </w:rPr>
      </w:pPr>
      <w:r w:rsidRPr="009E2BFF">
        <w:rPr>
          <w:rFonts w:ascii="Georgia" w:hAnsi="Georgia" w:cstheme="minorHAnsi"/>
          <w:b/>
          <w:bCs/>
          <w:sz w:val="22"/>
          <w:szCs w:val="22"/>
        </w:rPr>
        <w:t>Preferred cohort (</w:t>
      </w:r>
      <w:r w:rsidR="009E2BFF" w:rsidRPr="009E2BFF">
        <w:rPr>
          <w:rFonts w:ascii="Georgia" w:hAnsi="Georgia" w:cstheme="minorHAnsi"/>
          <w:b/>
          <w:bCs/>
          <w:sz w:val="22"/>
          <w:szCs w:val="22"/>
        </w:rPr>
        <w:t xml:space="preserve">July </w:t>
      </w:r>
      <w:r w:rsidR="00642115">
        <w:rPr>
          <w:rFonts w:ascii="Georgia" w:hAnsi="Georgia" w:cstheme="minorHAnsi"/>
          <w:b/>
          <w:bCs/>
          <w:sz w:val="22"/>
          <w:szCs w:val="22"/>
        </w:rPr>
        <w:t>–</w:t>
      </w:r>
      <w:r w:rsidR="009E2BFF" w:rsidRPr="009E2BFF">
        <w:rPr>
          <w:rFonts w:ascii="Georgia" w:hAnsi="Georgia" w:cstheme="minorHAnsi"/>
          <w:b/>
          <w:bCs/>
          <w:sz w:val="22"/>
          <w:szCs w:val="22"/>
        </w:rPr>
        <w:t xml:space="preserve"> September</w:t>
      </w:r>
      <w:r w:rsidR="00642115">
        <w:rPr>
          <w:rFonts w:ascii="Georgia" w:hAnsi="Georgia" w:cstheme="minorHAnsi"/>
          <w:b/>
          <w:bCs/>
          <w:sz w:val="22"/>
          <w:szCs w:val="22"/>
        </w:rPr>
        <w:t xml:space="preserve"> OR </w:t>
      </w:r>
      <w:r w:rsidR="00CD70CF" w:rsidRPr="009E2BFF">
        <w:rPr>
          <w:rFonts w:ascii="Georgia" w:hAnsi="Georgia" w:cstheme="minorHAnsi"/>
          <w:b/>
          <w:bCs/>
          <w:sz w:val="22"/>
          <w:szCs w:val="22"/>
        </w:rPr>
        <w:t xml:space="preserve">September </w:t>
      </w:r>
      <w:r w:rsidR="00642115">
        <w:rPr>
          <w:rFonts w:ascii="Georgia" w:hAnsi="Georgia" w:cstheme="minorHAnsi"/>
          <w:b/>
          <w:bCs/>
          <w:sz w:val="22"/>
          <w:szCs w:val="22"/>
        </w:rPr>
        <w:t xml:space="preserve">– </w:t>
      </w:r>
      <w:r w:rsidR="00CD70CF" w:rsidRPr="00642115">
        <w:rPr>
          <w:rFonts w:ascii="Georgia" w:hAnsi="Georgia" w:cstheme="minorHAnsi"/>
          <w:b/>
          <w:bCs/>
          <w:sz w:val="22"/>
          <w:szCs w:val="22"/>
        </w:rPr>
        <w:t>November</w:t>
      </w:r>
      <w:r w:rsidRPr="00642115">
        <w:rPr>
          <w:rFonts w:ascii="Georgia" w:hAnsi="Georgia" w:cstheme="minorHAnsi"/>
          <w:b/>
          <w:bCs/>
          <w:sz w:val="22"/>
          <w:szCs w:val="22"/>
        </w:rPr>
        <w:t>):</w:t>
      </w:r>
    </w:p>
    <w:p w14:paraId="3961B432" w14:textId="77777777" w:rsidR="00D71F80" w:rsidRPr="00DB16CF" w:rsidRDefault="00D71F80" w:rsidP="00D71F80">
      <w:pPr>
        <w:pStyle w:val="ListParagraph"/>
        <w:ind w:left="360"/>
        <w:jc w:val="both"/>
        <w:rPr>
          <w:rFonts w:ascii="Georgia" w:hAnsi="Georgia" w:cstheme="minorHAnsi"/>
          <w:b/>
          <w:bCs/>
          <w:sz w:val="22"/>
          <w:szCs w:val="22"/>
        </w:rPr>
      </w:pPr>
    </w:p>
    <w:p w14:paraId="5D2834BF" w14:textId="77777777" w:rsidR="00FD796B" w:rsidRPr="00DB16CF" w:rsidRDefault="00FD796B" w:rsidP="00FD796B">
      <w:pPr>
        <w:pStyle w:val="ListParagraph"/>
        <w:rPr>
          <w:rFonts w:ascii="Georgia" w:hAnsi="Georgia" w:cstheme="minorHAnsi"/>
          <w:b/>
          <w:bCs/>
          <w:sz w:val="22"/>
          <w:szCs w:val="22"/>
        </w:rPr>
      </w:pPr>
    </w:p>
    <w:p w14:paraId="31D1EAC4" w14:textId="0BB39247" w:rsidR="00FD796B" w:rsidRPr="00DB16CF" w:rsidRDefault="00FD796B" w:rsidP="001254B3">
      <w:pPr>
        <w:pStyle w:val="ListParagraph"/>
        <w:numPr>
          <w:ilvl w:val="0"/>
          <w:numId w:val="3"/>
        </w:numPr>
        <w:jc w:val="both"/>
        <w:rPr>
          <w:rFonts w:ascii="Georgia" w:hAnsi="Georgia" w:cstheme="minorHAnsi"/>
          <w:b/>
          <w:bCs/>
          <w:sz w:val="22"/>
          <w:szCs w:val="22"/>
        </w:rPr>
      </w:pPr>
      <w:r w:rsidRPr="00DB16CF">
        <w:rPr>
          <w:rFonts w:ascii="Georgia" w:hAnsi="Georgia" w:cstheme="minorHAnsi"/>
          <w:b/>
          <w:bCs/>
          <w:sz w:val="22"/>
          <w:szCs w:val="22"/>
        </w:rPr>
        <w:t>Return destination:</w:t>
      </w:r>
    </w:p>
    <w:p w14:paraId="19DBEA66" w14:textId="77777777" w:rsidR="001B0BC6" w:rsidRDefault="001B0BC6" w:rsidP="001B0BC6">
      <w:pPr>
        <w:pStyle w:val="ListParagraph"/>
        <w:rPr>
          <w:rFonts w:ascii="Georgia" w:hAnsi="Georgia" w:cstheme="minorHAnsi"/>
          <w:b/>
          <w:bCs/>
          <w:sz w:val="22"/>
          <w:szCs w:val="22"/>
        </w:rPr>
      </w:pPr>
    </w:p>
    <w:p w14:paraId="7257A151" w14:textId="77777777" w:rsidR="00D71F80" w:rsidRPr="00DB16CF" w:rsidRDefault="00D71F80" w:rsidP="001B0BC6">
      <w:pPr>
        <w:pStyle w:val="ListParagraph"/>
        <w:rPr>
          <w:rFonts w:ascii="Georgia" w:hAnsi="Georgia" w:cstheme="minorHAnsi"/>
          <w:b/>
          <w:bCs/>
          <w:sz w:val="22"/>
          <w:szCs w:val="22"/>
        </w:rPr>
      </w:pPr>
    </w:p>
    <w:p w14:paraId="02FF5E93" w14:textId="53EEE408" w:rsidR="001B0BC6" w:rsidRPr="00DB16CF" w:rsidRDefault="001B0BC6" w:rsidP="001254B3">
      <w:pPr>
        <w:pStyle w:val="ListParagraph"/>
        <w:numPr>
          <w:ilvl w:val="0"/>
          <w:numId w:val="3"/>
        </w:numPr>
        <w:jc w:val="both"/>
        <w:rPr>
          <w:rFonts w:ascii="Georgia" w:hAnsi="Georgia" w:cstheme="minorHAnsi"/>
          <w:b/>
          <w:bCs/>
          <w:sz w:val="22"/>
          <w:szCs w:val="22"/>
        </w:rPr>
      </w:pPr>
      <w:r w:rsidRPr="00DB16CF">
        <w:rPr>
          <w:rFonts w:ascii="Georgia" w:hAnsi="Georgia" w:cstheme="minorHAnsi"/>
          <w:b/>
          <w:bCs/>
          <w:sz w:val="22"/>
          <w:szCs w:val="22"/>
        </w:rPr>
        <w:t>Accommodation needed during stay in Nairobi</w:t>
      </w:r>
      <w:r w:rsidR="00CD70CF" w:rsidRPr="00DB16CF">
        <w:rPr>
          <w:rFonts w:ascii="Georgia" w:hAnsi="Georgia" w:cstheme="minorHAnsi"/>
          <w:b/>
          <w:bCs/>
          <w:sz w:val="22"/>
          <w:szCs w:val="22"/>
        </w:rPr>
        <w:t xml:space="preserve"> (yes/no)</w:t>
      </w:r>
      <w:r w:rsidRPr="00DB16CF">
        <w:rPr>
          <w:rFonts w:ascii="Georgia" w:hAnsi="Georgia" w:cstheme="minorHAnsi"/>
          <w:b/>
          <w:bCs/>
          <w:sz w:val="22"/>
          <w:szCs w:val="22"/>
        </w:rPr>
        <w:t>:</w:t>
      </w:r>
    </w:p>
    <w:p w14:paraId="03AA8D5E" w14:textId="77777777" w:rsidR="00FD796B" w:rsidRDefault="00FD796B" w:rsidP="00FD796B">
      <w:pPr>
        <w:pStyle w:val="ListParagraph"/>
        <w:rPr>
          <w:rFonts w:ascii="Georgia" w:hAnsi="Georgia" w:cstheme="minorHAnsi"/>
          <w:b/>
          <w:bCs/>
          <w:sz w:val="22"/>
          <w:szCs w:val="22"/>
        </w:rPr>
      </w:pPr>
    </w:p>
    <w:p w14:paraId="449C23D3" w14:textId="77777777" w:rsidR="00D71F80" w:rsidRPr="00DB16CF" w:rsidRDefault="00D71F80" w:rsidP="00FD796B">
      <w:pPr>
        <w:pStyle w:val="ListParagraph"/>
        <w:rPr>
          <w:rFonts w:ascii="Georgia" w:hAnsi="Georgia" w:cstheme="minorHAnsi"/>
          <w:b/>
          <w:bCs/>
          <w:sz w:val="22"/>
          <w:szCs w:val="22"/>
        </w:rPr>
      </w:pPr>
    </w:p>
    <w:p w14:paraId="26897DC4" w14:textId="6F2AEEAC" w:rsidR="00FD796B" w:rsidRPr="00DB16CF" w:rsidRDefault="00FD796B" w:rsidP="001254B3">
      <w:pPr>
        <w:pStyle w:val="ListParagraph"/>
        <w:numPr>
          <w:ilvl w:val="0"/>
          <w:numId w:val="3"/>
        </w:numPr>
        <w:jc w:val="both"/>
        <w:rPr>
          <w:rFonts w:ascii="Georgia" w:hAnsi="Georgia" w:cstheme="minorHAnsi"/>
          <w:b/>
          <w:bCs/>
          <w:sz w:val="22"/>
          <w:szCs w:val="22"/>
        </w:rPr>
      </w:pPr>
      <w:r w:rsidRPr="00DB16CF">
        <w:rPr>
          <w:rFonts w:ascii="Georgia" w:hAnsi="Georgia" w:cstheme="minorHAnsi"/>
          <w:b/>
          <w:bCs/>
          <w:sz w:val="22"/>
          <w:szCs w:val="22"/>
        </w:rPr>
        <w:t>Nationality (for visa processing):</w:t>
      </w:r>
    </w:p>
    <w:p w14:paraId="1C263AFF" w14:textId="77777777" w:rsidR="001254B3" w:rsidRPr="00DB16CF" w:rsidRDefault="001254B3" w:rsidP="001254B3">
      <w:pPr>
        <w:jc w:val="both"/>
        <w:rPr>
          <w:rFonts w:ascii="Georgia" w:hAnsi="Georgia" w:cstheme="minorHAnsi"/>
          <w:sz w:val="22"/>
          <w:szCs w:val="22"/>
        </w:rPr>
      </w:pPr>
    </w:p>
    <w:p w14:paraId="01B1FA9E" w14:textId="77777777" w:rsidR="001254B3" w:rsidRPr="00DB16CF" w:rsidRDefault="001254B3" w:rsidP="001254B3">
      <w:pPr>
        <w:jc w:val="both"/>
        <w:rPr>
          <w:rFonts w:ascii="Georgia" w:hAnsi="Georgia" w:cstheme="minorHAnsi"/>
          <w:sz w:val="22"/>
          <w:szCs w:val="22"/>
        </w:rPr>
      </w:pPr>
    </w:p>
    <w:p w14:paraId="163EB4F4" w14:textId="4A01CE7B" w:rsidR="00FD796B" w:rsidRPr="00DB16CF" w:rsidRDefault="001254B3" w:rsidP="00FD796B">
      <w:pPr>
        <w:pStyle w:val="ListParagraph"/>
        <w:numPr>
          <w:ilvl w:val="0"/>
          <w:numId w:val="3"/>
        </w:numPr>
        <w:jc w:val="both"/>
        <w:rPr>
          <w:rFonts w:ascii="Georgia" w:hAnsi="Georgia" w:cstheme="minorHAnsi"/>
          <w:sz w:val="22"/>
          <w:szCs w:val="22"/>
        </w:rPr>
      </w:pPr>
      <w:r w:rsidRPr="00DB16CF">
        <w:rPr>
          <w:rFonts w:ascii="Georgia" w:hAnsi="Georgia" w:cstheme="minorHAnsi"/>
          <w:b/>
          <w:bCs/>
          <w:sz w:val="22"/>
          <w:szCs w:val="22"/>
        </w:rPr>
        <w:t>Applicant Statement.</w:t>
      </w:r>
      <w:r w:rsidRPr="00DB16CF">
        <w:rPr>
          <w:rFonts w:ascii="Georgia" w:hAnsi="Georgia" w:cstheme="minorHAnsi"/>
          <w:sz w:val="22"/>
          <w:szCs w:val="22"/>
        </w:rPr>
        <w:t xml:space="preserve"> </w:t>
      </w:r>
      <w:r w:rsidR="009E2BFF" w:rsidRPr="00E0021C">
        <w:rPr>
          <w:rFonts w:ascii="Georgia" w:hAnsi="Georgia" w:cstheme="minorHAnsi"/>
          <w:i/>
          <w:iCs/>
          <w:sz w:val="22"/>
          <w:szCs w:val="22"/>
        </w:rPr>
        <w:t>Explain</w:t>
      </w:r>
      <w:r w:rsidR="00FD796B" w:rsidRPr="00E0021C">
        <w:rPr>
          <w:rFonts w:ascii="Georgia" w:hAnsi="Georgia" w:cstheme="minorHAnsi"/>
          <w:i/>
          <w:iCs/>
          <w:sz w:val="22"/>
          <w:szCs w:val="22"/>
        </w:rPr>
        <w:t xml:space="preserve"> why you want to join the scheme, why you feel your application should be successful, and where you think the scheme will lead you in terms of your future</w:t>
      </w:r>
      <w:r w:rsidR="001B0BC6" w:rsidRPr="00E0021C">
        <w:rPr>
          <w:rFonts w:ascii="Georgia" w:hAnsi="Georgia" w:cstheme="minorHAnsi"/>
          <w:i/>
          <w:iCs/>
          <w:sz w:val="22"/>
          <w:szCs w:val="22"/>
        </w:rPr>
        <w:t xml:space="preserve"> career aspirations</w:t>
      </w:r>
      <w:r w:rsidR="001B0BC6" w:rsidRPr="00DB16CF">
        <w:rPr>
          <w:rFonts w:ascii="Georgia" w:hAnsi="Georgia" w:cstheme="minorHAnsi"/>
          <w:sz w:val="22"/>
          <w:szCs w:val="22"/>
        </w:rPr>
        <w:t xml:space="preserve"> </w:t>
      </w:r>
      <w:r w:rsidR="00FD796B" w:rsidRPr="00DB16CF">
        <w:rPr>
          <w:rFonts w:ascii="Georgia" w:hAnsi="Georgia" w:cstheme="minorHAnsi"/>
          <w:b/>
          <w:bCs/>
          <w:sz w:val="22"/>
          <w:szCs w:val="22"/>
        </w:rPr>
        <w:t>(</w:t>
      </w:r>
      <w:r w:rsidRPr="00DB16CF">
        <w:rPr>
          <w:rFonts w:ascii="Georgia" w:hAnsi="Georgia" w:cstheme="minorHAnsi"/>
          <w:b/>
          <w:bCs/>
          <w:sz w:val="22"/>
          <w:szCs w:val="22"/>
        </w:rPr>
        <w:t>maximum</w:t>
      </w:r>
      <w:r w:rsidR="006037C1">
        <w:rPr>
          <w:rFonts w:ascii="Georgia" w:hAnsi="Georgia" w:cstheme="minorHAnsi"/>
          <w:b/>
          <w:bCs/>
          <w:sz w:val="22"/>
          <w:szCs w:val="22"/>
        </w:rPr>
        <w:t xml:space="preserve"> 500 words</w:t>
      </w:r>
      <w:r w:rsidRPr="00DB16CF">
        <w:rPr>
          <w:rFonts w:ascii="Georgia" w:hAnsi="Georgia" w:cstheme="minorHAnsi"/>
          <w:b/>
          <w:bCs/>
          <w:sz w:val="22"/>
          <w:szCs w:val="22"/>
        </w:rPr>
        <w:t>):</w:t>
      </w:r>
    </w:p>
    <w:p w14:paraId="5A53B6E3" w14:textId="77777777" w:rsidR="00FD796B" w:rsidRDefault="00FD796B" w:rsidP="00FD796B">
      <w:pPr>
        <w:pStyle w:val="ListParagraph"/>
        <w:jc w:val="both"/>
        <w:rPr>
          <w:rFonts w:ascii="Georgia" w:hAnsi="Georgia" w:cstheme="minorHAnsi"/>
          <w:sz w:val="22"/>
          <w:szCs w:val="22"/>
        </w:rPr>
      </w:pPr>
    </w:p>
    <w:p w14:paraId="5440F50F" w14:textId="77777777" w:rsidR="00D71F80" w:rsidRPr="00DB16CF" w:rsidRDefault="00D71F80" w:rsidP="00FD796B">
      <w:pPr>
        <w:pStyle w:val="ListParagraph"/>
        <w:jc w:val="both"/>
        <w:rPr>
          <w:rFonts w:ascii="Georgia" w:hAnsi="Georgia" w:cstheme="minorHAnsi"/>
          <w:sz w:val="22"/>
          <w:szCs w:val="22"/>
        </w:rPr>
      </w:pPr>
    </w:p>
    <w:p w14:paraId="6814724A" w14:textId="46B05C88" w:rsidR="001254B3" w:rsidRPr="00DB16CF" w:rsidRDefault="00FD796B" w:rsidP="00FD796B">
      <w:pPr>
        <w:pStyle w:val="ListParagraph"/>
        <w:numPr>
          <w:ilvl w:val="0"/>
          <w:numId w:val="3"/>
        </w:numPr>
        <w:jc w:val="both"/>
        <w:rPr>
          <w:rFonts w:ascii="Georgia" w:hAnsi="Georgia" w:cstheme="minorHAnsi"/>
          <w:sz w:val="22"/>
          <w:szCs w:val="22"/>
        </w:rPr>
      </w:pPr>
      <w:r w:rsidRPr="00DB16CF">
        <w:rPr>
          <w:rFonts w:ascii="Georgia" w:hAnsi="Georgia" w:cstheme="minorHAnsi"/>
          <w:b/>
          <w:bCs/>
          <w:sz w:val="22"/>
          <w:szCs w:val="22"/>
        </w:rPr>
        <w:t xml:space="preserve">Research Interests. </w:t>
      </w:r>
      <w:r w:rsidR="00E0021C" w:rsidRPr="006037C1">
        <w:rPr>
          <w:rFonts w:ascii="Georgia" w:hAnsi="Georgia" w:cstheme="minorHAnsi"/>
          <w:i/>
          <w:iCs/>
          <w:sz w:val="22"/>
          <w:szCs w:val="22"/>
        </w:rPr>
        <w:t>Ou</w:t>
      </w:r>
      <w:r w:rsidRPr="006037C1">
        <w:rPr>
          <w:rFonts w:ascii="Georgia" w:hAnsi="Georgia" w:cstheme="minorHAnsi"/>
          <w:i/>
          <w:iCs/>
          <w:sz w:val="22"/>
          <w:szCs w:val="22"/>
        </w:rPr>
        <w:t xml:space="preserve">tline why you are interested in this topic and any research or output you have completed in relation to this so far. Also outline how you would like to develop this research in the future, and how being part of the GAS scheme would help you to do this </w:t>
      </w:r>
      <w:r w:rsidRPr="00DB16CF">
        <w:rPr>
          <w:rFonts w:ascii="Georgia" w:hAnsi="Georgia" w:cstheme="minorHAnsi"/>
          <w:b/>
          <w:bCs/>
          <w:sz w:val="22"/>
          <w:szCs w:val="22"/>
        </w:rPr>
        <w:t xml:space="preserve">(maximum </w:t>
      </w:r>
      <w:r w:rsidR="006037C1">
        <w:rPr>
          <w:rFonts w:ascii="Georgia" w:hAnsi="Georgia" w:cstheme="minorHAnsi"/>
          <w:b/>
          <w:bCs/>
          <w:sz w:val="22"/>
          <w:szCs w:val="22"/>
        </w:rPr>
        <w:t>500 words</w:t>
      </w:r>
      <w:r w:rsidRPr="00DB16CF">
        <w:rPr>
          <w:rFonts w:ascii="Georgia" w:hAnsi="Georgia" w:cstheme="minorHAnsi"/>
          <w:b/>
          <w:bCs/>
          <w:sz w:val="22"/>
          <w:szCs w:val="22"/>
        </w:rPr>
        <w:t>):</w:t>
      </w:r>
    </w:p>
    <w:p w14:paraId="1ABD3FB6" w14:textId="77777777" w:rsidR="00FD796B" w:rsidRPr="00DB16CF" w:rsidRDefault="00FD796B" w:rsidP="00FD796B">
      <w:pPr>
        <w:pStyle w:val="ListParagraph"/>
        <w:rPr>
          <w:rFonts w:ascii="Georgia" w:hAnsi="Georgia" w:cstheme="minorHAnsi"/>
          <w:sz w:val="22"/>
          <w:szCs w:val="22"/>
        </w:rPr>
      </w:pPr>
    </w:p>
    <w:p w14:paraId="30507C4C" w14:textId="77777777" w:rsidR="00FD796B" w:rsidRPr="00DB16CF" w:rsidRDefault="00FD796B" w:rsidP="00FD796B">
      <w:pPr>
        <w:pStyle w:val="ListParagraph"/>
        <w:jc w:val="both"/>
        <w:rPr>
          <w:rFonts w:ascii="Georgia" w:hAnsi="Georgia" w:cstheme="minorHAnsi"/>
          <w:sz w:val="22"/>
          <w:szCs w:val="22"/>
        </w:rPr>
      </w:pPr>
    </w:p>
    <w:p w14:paraId="3A1AE9C9" w14:textId="5188B7F4" w:rsidR="00D71F80" w:rsidRPr="00D71F80" w:rsidRDefault="00D71F80" w:rsidP="00D71F80">
      <w:pPr>
        <w:pStyle w:val="ListParagraph"/>
        <w:numPr>
          <w:ilvl w:val="0"/>
          <w:numId w:val="3"/>
        </w:numPr>
        <w:jc w:val="both"/>
        <w:rPr>
          <w:rFonts w:ascii="Georgia" w:hAnsi="Georgia" w:cstheme="minorHAnsi"/>
          <w:b/>
          <w:sz w:val="22"/>
          <w:szCs w:val="22"/>
        </w:rPr>
      </w:pPr>
      <w:r w:rsidRPr="00D71F80">
        <w:rPr>
          <w:rFonts w:ascii="Georgia" w:hAnsi="Georgia" w:cstheme="minorHAnsi"/>
          <w:b/>
          <w:sz w:val="22"/>
          <w:szCs w:val="22"/>
        </w:rPr>
        <w:t>Name, position, and institution of your current or most recent academic supervisor/referee</w:t>
      </w:r>
      <w:r>
        <w:rPr>
          <w:rFonts w:ascii="Georgia" w:hAnsi="Georgia" w:cstheme="minorHAnsi"/>
          <w:b/>
          <w:sz w:val="22"/>
          <w:szCs w:val="22"/>
        </w:rPr>
        <w:t>:</w:t>
      </w:r>
    </w:p>
    <w:p w14:paraId="2C5E6E03" w14:textId="77777777" w:rsidR="00D71F80" w:rsidRDefault="00D71F80" w:rsidP="00D71F80">
      <w:pPr>
        <w:pStyle w:val="ListParagraph"/>
        <w:ind w:left="360"/>
        <w:jc w:val="both"/>
        <w:rPr>
          <w:rFonts w:ascii="Georgia" w:hAnsi="Georgia" w:cstheme="minorHAnsi"/>
          <w:bCs/>
          <w:sz w:val="22"/>
          <w:szCs w:val="22"/>
        </w:rPr>
      </w:pPr>
    </w:p>
    <w:p w14:paraId="47BB2006" w14:textId="77777777" w:rsidR="00D71F80" w:rsidRPr="00DB16CF" w:rsidRDefault="00D71F80" w:rsidP="00D71F80">
      <w:pPr>
        <w:pStyle w:val="ListParagraph"/>
        <w:ind w:left="360"/>
        <w:jc w:val="both"/>
        <w:rPr>
          <w:rFonts w:ascii="Georgia" w:hAnsi="Georgia" w:cstheme="minorHAnsi"/>
          <w:sz w:val="22"/>
          <w:szCs w:val="22"/>
        </w:rPr>
      </w:pPr>
    </w:p>
    <w:p w14:paraId="73716A27" w14:textId="77777777" w:rsidR="001254B3" w:rsidRPr="00DB16CF" w:rsidRDefault="001254B3" w:rsidP="001254B3">
      <w:pPr>
        <w:pStyle w:val="ListParagraph"/>
        <w:numPr>
          <w:ilvl w:val="0"/>
          <w:numId w:val="3"/>
        </w:numPr>
        <w:jc w:val="both"/>
        <w:rPr>
          <w:rFonts w:ascii="Georgia" w:hAnsi="Georgia" w:cstheme="minorHAnsi"/>
          <w:sz w:val="22"/>
          <w:szCs w:val="22"/>
        </w:rPr>
      </w:pPr>
      <w:r w:rsidRPr="00DB16CF">
        <w:rPr>
          <w:rFonts w:ascii="Georgia" w:hAnsi="Georgia" w:cstheme="minorHAnsi"/>
          <w:b/>
          <w:bCs/>
          <w:sz w:val="22"/>
          <w:szCs w:val="22"/>
        </w:rPr>
        <w:t>CV</w:t>
      </w:r>
      <w:r w:rsidRPr="00DB16CF">
        <w:rPr>
          <w:rFonts w:ascii="Georgia" w:hAnsi="Georgia" w:cstheme="minorHAnsi"/>
          <w:sz w:val="22"/>
          <w:szCs w:val="22"/>
        </w:rPr>
        <w:t xml:space="preserve"> (maximum 2 pages):</w:t>
      </w:r>
    </w:p>
    <w:p w14:paraId="6102623C" w14:textId="77777777" w:rsidR="001254B3" w:rsidRPr="00DB16CF" w:rsidRDefault="001254B3" w:rsidP="001254B3">
      <w:pPr>
        <w:pStyle w:val="ListParagraph"/>
        <w:jc w:val="both"/>
        <w:rPr>
          <w:rFonts w:ascii="Georgia" w:hAnsi="Georgia" w:cstheme="minorHAnsi"/>
          <w:sz w:val="22"/>
          <w:szCs w:val="22"/>
        </w:rPr>
      </w:pPr>
    </w:p>
    <w:p w14:paraId="402812FC" w14:textId="77777777" w:rsidR="001254B3" w:rsidRPr="00DB16CF" w:rsidRDefault="001254B3" w:rsidP="001254B3">
      <w:pPr>
        <w:pStyle w:val="ListParagraph"/>
        <w:jc w:val="both"/>
        <w:rPr>
          <w:rFonts w:ascii="Georgia" w:hAnsi="Georgia" w:cstheme="minorHAnsi"/>
          <w:sz w:val="22"/>
          <w:szCs w:val="22"/>
        </w:rPr>
      </w:pPr>
    </w:p>
    <w:p w14:paraId="468796A2" w14:textId="77777777" w:rsidR="00DB16CF" w:rsidRDefault="00DB16CF" w:rsidP="00DB16CF">
      <w:pPr>
        <w:jc w:val="both"/>
        <w:rPr>
          <w:rFonts w:ascii="Georgia" w:hAnsi="Georgia" w:cstheme="minorHAnsi"/>
          <w:sz w:val="22"/>
          <w:szCs w:val="22"/>
        </w:rPr>
      </w:pPr>
    </w:p>
    <w:p w14:paraId="14E63227" w14:textId="77777777" w:rsidR="00D71F80" w:rsidRDefault="00D71F80" w:rsidP="00DB16CF">
      <w:pPr>
        <w:jc w:val="both"/>
        <w:rPr>
          <w:rFonts w:ascii="Georgia" w:hAnsi="Georgia" w:cstheme="minorHAnsi"/>
          <w:sz w:val="22"/>
          <w:szCs w:val="22"/>
        </w:rPr>
      </w:pPr>
    </w:p>
    <w:p w14:paraId="5B33EC39" w14:textId="77777777" w:rsidR="00D71F80" w:rsidRDefault="00D71F80" w:rsidP="00DB16CF">
      <w:pPr>
        <w:jc w:val="both"/>
        <w:rPr>
          <w:rFonts w:ascii="Georgia" w:hAnsi="Georgia" w:cstheme="minorHAnsi"/>
          <w:sz w:val="22"/>
          <w:szCs w:val="22"/>
        </w:rPr>
      </w:pPr>
    </w:p>
    <w:p w14:paraId="2793A06F" w14:textId="77777777" w:rsidR="00D71F80" w:rsidRDefault="00D71F80" w:rsidP="00DB16CF">
      <w:pPr>
        <w:jc w:val="both"/>
        <w:rPr>
          <w:rFonts w:ascii="Georgia" w:hAnsi="Georgia" w:cstheme="minorHAnsi"/>
          <w:sz w:val="22"/>
          <w:szCs w:val="22"/>
        </w:rPr>
      </w:pPr>
    </w:p>
    <w:p w14:paraId="418AF359" w14:textId="77777777" w:rsidR="00D71F80" w:rsidRDefault="00D71F80" w:rsidP="00DB16CF">
      <w:pPr>
        <w:jc w:val="both"/>
        <w:rPr>
          <w:rFonts w:ascii="Georgia" w:hAnsi="Georgia" w:cstheme="minorHAnsi"/>
          <w:sz w:val="22"/>
          <w:szCs w:val="22"/>
        </w:rPr>
      </w:pPr>
    </w:p>
    <w:p w14:paraId="6703F880" w14:textId="77777777" w:rsidR="00D71F80" w:rsidRDefault="00D71F80" w:rsidP="00DB16CF">
      <w:pPr>
        <w:jc w:val="both"/>
        <w:rPr>
          <w:rFonts w:ascii="Georgia" w:hAnsi="Georgia" w:cstheme="minorHAnsi"/>
          <w:sz w:val="22"/>
          <w:szCs w:val="22"/>
        </w:rPr>
      </w:pPr>
    </w:p>
    <w:p w14:paraId="1441404F" w14:textId="77777777" w:rsidR="00D71F80" w:rsidRDefault="00D71F80" w:rsidP="00DB16CF">
      <w:pPr>
        <w:jc w:val="both"/>
        <w:rPr>
          <w:rFonts w:ascii="Georgia" w:hAnsi="Georgia" w:cstheme="minorHAnsi"/>
          <w:sz w:val="22"/>
          <w:szCs w:val="22"/>
        </w:rPr>
      </w:pPr>
    </w:p>
    <w:p w14:paraId="6AFAB1C2" w14:textId="77777777" w:rsidR="00D71F80" w:rsidRDefault="00D71F80" w:rsidP="00DB16CF">
      <w:pPr>
        <w:jc w:val="both"/>
        <w:rPr>
          <w:rFonts w:ascii="Georgia" w:hAnsi="Georgia" w:cstheme="minorHAnsi"/>
          <w:sz w:val="22"/>
          <w:szCs w:val="22"/>
        </w:rPr>
      </w:pPr>
    </w:p>
    <w:p w14:paraId="594FF6F5" w14:textId="77777777" w:rsidR="00D71F80" w:rsidRDefault="00D71F80" w:rsidP="00DB16CF">
      <w:pPr>
        <w:jc w:val="both"/>
        <w:rPr>
          <w:rFonts w:ascii="Georgia" w:hAnsi="Georgia" w:cstheme="minorHAnsi"/>
          <w:sz w:val="22"/>
          <w:szCs w:val="22"/>
        </w:rPr>
      </w:pPr>
    </w:p>
    <w:p w14:paraId="0D951C5F" w14:textId="77777777" w:rsidR="00D71F80" w:rsidRPr="00DB16CF" w:rsidRDefault="00D71F80" w:rsidP="00DB16CF">
      <w:pPr>
        <w:jc w:val="both"/>
        <w:rPr>
          <w:rFonts w:ascii="Georgia" w:hAnsi="Georgia" w:cstheme="minorHAnsi"/>
          <w:sz w:val="22"/>
          <w:szCs w:val="22"/>
        </w:rPr>
      </w:pPr>
    </w:p>
    <w:p w14:paraId="60F4A500" w14:textId="06034556" w:rsidR="001254B3" w:rsidRDefault="001254B3" w:rsidP="00DB16CF">
      <w:pPr>
        <w:jc w:val="both"/>
        <w:rPr>
          <w:rFonts w:ascii="Georgia" w:hAnsi="Georgia" w:cstheme="minorHAnsi"/>
          <w:b/>
          <w:bCs/>
          <w:sz w:val="22"/>
          <w:szCs w:val="22"/>
        </w:rPr>
      </w:pPr>
      <w:r w:rsidRPr="00D71F80">
        <w:rPr>
          <w:rFonts w:ascii="Georgia" w:hAnsi="Georgia" w:cstheme="minorHAnsi"/>
          <w:b/>
          <w:bCs/>
          <w:sz w:val="22"/>
          <w:szCs w:val="22"/>
        </w:rPr>
        <w:lastRenderedPageBreak/>
        <w:t>DECLARATION</w:t>
      </w:r>
    </w:p>
    <w:p w14:paraId="18E3B730" w14:textId="77777777" w:rsidR="00D71F80" w:rsidRPr="00D71F80" w:rsidRDefault="00D71F80" w:rsidP="00DB16CF">
      <w:pPr>
        <w:jc w:val="both"/>
        <w:rPr>
          <w:rFonts w:ascii="Georgia" w:hAnsi="Georgia" w:cstheme="minorHAnsi"/>
          <w:b/>
          <w:bCs/>
          <w:sz w:val="22"/>
          <w:szCs w:val="22"/>
        </w:rPr>
      </w:pPr>
    </w:p>
    <w:p w14:paraId="246AD422" w14:textId="77777777" w:rsidR="001254B3" w:rsidRPr="00DB16CF" w:rsidRDefault="001254B3" w:rsidP="001254B3">
      <w:pPr>
        <w:jc w:val="both"/>
        <w:rPr>
          <w:rFonts w:ascii="Georgia" w:hAnsi="Georgia" w:cstheme="minorHAnsi"/>
          <w:sz w:val="22"/>
          <w:szCs w:val="22"/>
        </w:rPr>
      </w:pPr>
      <w:r w:rsidRPr="00DB16CF">
        <w:rPr>
          <w:rFonts w:ascii="Georgia" w:hAnsi="Georgia" w:cstheme="minorHAnsi"/>
          <w:sz w:val="22"/>
          <w:szCs w:val="22"/>
        </w:rPr>
        <w:t>In making this application, I confirm</w:t>
      </w:r>
    </w:p>
    <w:p w14:paraId="3158DBBE" w14:textId="77777777" w:rsidR="001254B3" w:rsidRPr="00DB16CF" w:rsidRDefault="001254B3" w:rsidP="001254B3">
      <w:pPr>
        <w:jc w:val="both"/>
        <w:rPr>
          <w:rFonts w:ascii="Georgia" w:hAnsi="Georgia" w:cstheme="minorHAnsi"/>
          <w:sz w:val="22"/>
          <w:szCs w:val="22"/>
        </w:rPr>
      </w:pPr>
    </w:p>
    <w:p w14:paraId="38F2D520" w14:textId="77777777" w:rsidR="001254B3" w:rsidRPr="00DB16CF" w:rsidRDefault="001254B3" w:rsidP="001254B3">
      <w:pPr>
        <w:numPr>
          <w:ilvl w:val="0"/>
          <w:numId w:val="1"/>
        </w:numPr>
        <w:jc w:val="both"/>
        <w:rPr>
          <w:rFonts w:ascii="Georgia" w:hAnsi="Georgia" w:cstheme="minorHAnsi"/>
          <w:sz w:val="22"/>
          <w:szCs w:val="22"/>
        </w:rPr>
      </w:pPr>
      <w:r w:rsidRPr="00DB16CF">
        <w:rPr>
          <w:rFonts w:ascii="Georgia" w:hAnsi="Georgia" w:cstheme="minorHAnsi"/>
          <w:sz w:val="22"/>
          <w:szCs w:val="22"/>
        </w:rPr>
        <w:t xml:space="preserve">That the details given are </w:t>
      </w:r>
      <w:proofErr w:type="gramStart"/>
      <w:r w:rsidRPr="00DB16CF">
        <w:rPr>
          <w:rFonts w:ascii="Georgia" w:hAnsi="Georgia" w:cstheme="minorHAnsi"/>
          <w:sz w:val="22"/>
          <w:szCs w:val="22"/>
        </w:rPr>
        <w:t>correct;</w:t>
      </w:r>
      <w:proofErr w:type="gramEnd"/>
    </w:p>
    <w:p w14:paraId="56E702F1" w14:textId="1FA038F4" w:rsidR="001254B3" w:rsidRPr="00DB16CF" w:rsidRDefault="001254B3" w:rsidP="001254B3">
      <w:pPr>
        <w:numPr>
          <w:ilvl w:val="0"/>
          <w:numId w:val="1"/>
        </w:numPr>
        <w:jc w:val="both"/>
        <w:rPr>
          <w:rFonts w:ascii="Georgia" w:hAnsi="Georgia" w:cstheme="minorHAnsi"/>
          <w:sz w:val="22"/>
          <w:szCs w:val="22"/>
        </w:rPr>
      </w:pPr>
      <w:r w:rsidRPr="00DB16CF">
        <w:rPr>
          <w:rFonts w:ascii="Georgia" w:hAnsi="Georgia" w:cstheme="minorHAnsi"/>
          <w:sz w:val="22"/>
          <w:szCs w:val="22"/>
        </w:rPr>
        <w:t xml:space="preserve">That, if awarded a </w:t>
      </w:r>
      <w:r w:rsidR="001B0BC6" w:rsidRPr="00DB16CF">
        <w:rPr>
          <w:rFonts w:ascii="Georgia" w:hAnsi="Georgia" w:cstheme="minorHAnsi"/>
          <w:sz w:val="22"/>
          <w:szCs w:val="22"/>
        </w:rPr>
        <w:t>place on the programme</w:t>
      </w:r>
      <w:r w:rsidRPr="00DB16CF">
        <w:rPr>
          <w:rFonts w:ascii="Georgia" w:hAnsi="Georgia" w:cstheme="minorHAnsi"/>
          <w:sz w:val="22"/>
          <w:szCs w:val="22"/>
        </w:rPr>
        <w:t xml:space="preserve">, I will </w:t>
      </w:r>
      <w:r w:rsidR="001B0BC6" w:rsidRPr="00DB16CF">
        <w:rPr>
          <w:rFonts w:ascii="Georgia" w:hAnsi="Georgia" w:cstheme="minorHAnsi"/>
          <w:sz w:val="22"/>
          <w:szCs w:val="22"/>
        </w:rPr>
        <w:t xml:space="preserve">abide by all BIEA policies and </w:t>
      </w:r>
      <w:proofErr w:type="gramStart"/>
      <w:r w:rsidR="001B0BC6" w:rsidRPr="00DB16CF">
        <w:rPr>
          <w:rFonts w:ascii="Georgia" w:hAnsi="Georgia" w:cstheme="minorHAnsi"/>
          <w:sz w:val="22"/>
          <w:szCs w:val="22"/>
        </w:rPr>
        <w:t>procedures;</w:t>
      </w:r>
      <w:proofErr w:type="gramEnd"/>
      <w:r w:rsidR="001B0BC6" w:rsidRPr="00DB16CF">
        <w:rPr>
          <w:rFonts w:ascii="Georgia" w:hAnsi="Georgia" w:cstheme="minorHAnsi"/>
          <w:sz w:val="22"/>
          <w:szCs w:val="22"/>
        </w:rPr>
        <w:t xml:space="preserve"> </w:t>
      </w:r>
    </w:p>
    <w:p w14:paraId="7768BAFA" w14:textId="77777777" w:rsidR="001254B3" w:rsidRPr="00DB16CF" w:rsidRDefault="001254B3" w:rsidP="377C63B7">
      <w:pPr>
        <w:numPr>
          <w:ilvl w:val="0"/>
          <w:numId w:val="1"/>
        </w:numPr>
        <w:jc w:val="both"/>
        <w:rPr>
          <w:rFonts w:ascii="Georgia" w:hAnsi="Georgia" w:cstheme="minorBidi"/>
          <w:sz w:val="22"/>
          <w:szCs w:val="22"/>
        </w:rPr>
      </w:pPr>
      <w:r w:rsidRPr="377C63B7">
        <w:rPr>
          <w:rFonts w:ascii="Georgia" w:hAnsi="Georgia" w:cstheme="minorBidi"/>
          <w:sz w:val="22"/>
          <w:szCs w:val="22"/>
        </w:rPr>
        <w:t>That I will conform with any additional conditions that may be attached to the grant notification.</w:t>
      </w:r>
    </w:p>
    <w:p w14:paraId="1E20A831" w14:textId="58672095" w:rsidR="00CD70CF" w:rsidRPr="00DB16CF" w:rsidRDefault="00CD70CF" w:rsidP="377C63B7">
      <w:pPr>
        <w:pStyle w:val="ListParagraph"/>
        <w:widowControl w:val="0"/>
        <w:numPr>
          <w:ilvl w:val="0"/>
          <w:numId w:val="1"/>
        </w:numPr>
        <w:pBdr>
          <w:top w:val="nil"/>
          <w:left w:val="nil"/>
          <w:bottom w:val="nil"/>
          <w:right w:val="nil"/>
          <w:between w:val="nil"/>
        </w:pBdr>
        <w:jc w:val="both"/>
        <w:rPr>
          <w:rFonts w:ascii="Georgia" w:hAnsi="Georgia" w:cstheme="minorBidi"/>
          <w:color w:val="000000"/>
          <w:sz w:val="22"/>
          <w:szCs w:val="22"/>
        </w:rPr>
      </w:pPr>
      <w:r w:rsidRPr="377C63B7">
        <w:rPr>
          <w:rFonts w:ascii="Georgia" w:hAnsi="Georgia" w:cstheme="minorBidi"/>
          <w:color w:val="000000" w:themeColor="text1"/>
          <w:sz w:val="22"/>
          <w:szCs w:val="22"/>
        </w:rPr>
        <w:t>That completing and submitting this form</w:t>
      </w:r>
      <w:r w:rsidRPr="377C63B7">
        <w:rPr>
          <w:rFonts w:ascii="Georgia" w:hAnsi="Georgia" w:cstheme="minorBidi"/>
          <w:sz w:val="22"/>
          <w:szCs w:val="22"/>
          <w:lang w:eastAsia="zh-CN"/>
        </w:rPr>
        <w:t xml:space="preserve"> and so </w:t>
      </w:r>
      <w:r w:rsidR="009D5EDD" w:rsidRPr="377C63B7">
        <w:rPr>
          <w:rFonts w:ascii="Georgia" w:hAnsi="Georgia" w:cstheme="minorBidi"/>
          <w:sz w:val="22"/>
          <w:szCs w:val="22"/>
          <w:lang w:eastAsia="zh-CN"/>
        </w:rPr>
        <w:t>entering</w:t>
      </w:r>
      <w:r w:rsidRPr="377C63B7">
        <w:rPr>
          <w:rFonts w:ascii="Georgia" w:hAnsi="Georgia" w:cstheme="minorBidi"/>
          <w:sz w:val="22"/>
          <w:szCs w:val="22"/>
          <w:lang w:eastAsia="zh-CN"/>
        </w:rPr>
        <w:t xml:space="preserve"> this correspondence, I give consent for BIEA to hold and process my personal data in line with the BIEA Data Management Policy. See </w:t>
      </w:r>
      <w:hyperlink r:id="rId12">
        <w:r w:rsidRPr="377C63B7">
          <w:rPr>
            <w:rStyle w:val="Hyperlink"/>
            <w:rFonts w:ascii="Georgia" w:hAnsi="Georgia" w:cstheme="minorBidi"/>
            <w:sz w:val="22"/>
            <w:szCs w:val="22"/>
            <w:lang w:eastAsia="zh-CN"/>
          </w:rPr>
          <w:t>www.biea.ac.uk/forms</w:t>
        </w:r>
      </w:hyperlink>
      <w:r w:rsidRPr="377C63B7">
        <w:rPr>
          <w:rStyle w:val="Hyperlink"/>
          <w:rFonts w:ascii="Georgia" w:hAnsi="Georgia" w:cstheme="minorBidi"/>
          <w:sz w:val="22"/>
          <w:szCs w:val="22"/>
          <w:lang w:eastAsia="zh-CN"/>
        </w:rPr>
        <w:t xml:space="preserve"> </w:t>
      </w:r>
      <w:r w:rsidRPr="377C63B7">
        <w:rPr>
          <w:rFonts w:ascii="Georgia" w:hAnsi="Georgia" w:cstheme="minorBidi"/>
          <w:sz w:val="22"/>
          <w:szCs w:val="22"/>
          <w:lang w:eastAsia="zh-CN"/>
        </w:rPr>
        <w:t>&amp;</w:t>
      </w:r>
      <w:r w:rsidR="00D71F80" w:rsidRPr="377C63B7">
        <w:rPr>
          <w:rFonts w:ascii="Georgia" w:hAnsi="Georgia" w:cstheme="minorBidi"/>
          <w:sz w:val="22"/>
          <w:szCs w:val="22"/>
          <w:lang w:eastAsia="zh-CN"/>
        </w:rPr>
        <w:t xml:space="preserve"> </w:t>
      </w:r>
      <w:r w:rsidRPr="377C63B7">
        <w:rPr>
          <w:rFonts w:ascii="Georgia" w:hAnsi="Georgia" w:cstheme="minorBidi"/>
          <w:sz w:val="22"/>
          <w:szCs w:val="22"/>
          <w:lang w:eastAsia="zh-CN"/>
        </w:rPr>
        <w:t>policies for more details.</w:t>
      </w:r>
    </w:p>
    <w:p w14:paraId="67246338" w14:textId="77777777" w:rsidR="00CD70CF" w:rsidRPr="00DB16CF" w:rsidRDefault="00CD70CF" w:rsidP="00CD70CF">
      <w:pPr>
        <w:ind w:left="720"/>
        <w:jc w:val="both"/>
        <w:rPr>
          <w:rFonts w:ascii="Georgia" w:hAnsi="Georgia" w:cstheme="minorHAnsi"/>
          <w:sz w:val="22"/>
          <w:szCs w:val="22"/>
        </w:rPr>
      </w:pPr>
    </w:p>
    <w:p w14:paraId="07DA0A73" w14:textId="77777777" w:rsidR="001254B3" w:rsidRPr="00DB16CF" w:rsidRDefault="001254B3" w:rsidP="001254B3">
      <w:pPr>
        <w:ind w:left="720"/>
        <w:jc w:val="both"/>
        <w:rPr>
          <w:rFonts w:ascii="Georgia" w:hAnsi="Georgia" w:cstheme="minorHAnsi"/>
          <w:sz w:val="22"/>
          <w:szCs w:val="22"/>
        </w:rPr>
      </w:pPr>
    </w:p>
    <w:p w14:paraId="52CF9A8B" w14:textId="77777777" w:rsidR="001254B3" w:rsidRPr="00DB16CF" w:rsidRDefault="001254B3" w:rsidP="001254B3">
      <w:pPr>
        <w:ind w:left="720"/>
        <w:jc w:val="both"/>
        <w:rPr>
          <w:rFonts w:ascii="Georgia" w:hAnsi="Georgia" w:cstheme="minorHAnsi"/>
          <w:sz w:val="22"/>
          <w:szCs w:val="22"/>
        </w:rPr>
      </w:pPr>
    </w:p>
    <w:p w14:paraId="0168AC41" w14:textId="77777777" w:rsidR="001254B3" w:rsidRPr="00DB16CF" w:rsidRDefault="001254B3" w:rsidP="377C63B7">
      <w:pPr>
        <w:jc w:val="both"/>
        <w:rPr>
          <w:rFonts w:ascii="Georgia" w:hAnsi="Georgia" w:cstheme="minorBidi"/>
          <w:sz w:val="22"/>
          <w:szCs w:val="22"/>
        </w:rPr>
      </w:pPr>
      <w:r w:rsidRPr="377C63B7">
        <w:rPr>
          <w:rFonts w:ascii="Georgia" w:hAnsi="Georgia" w:cstheme="minorBidi"/>
          <w:sz w:val="22"/>
          <w:szCs w:val="22"/>
        </w:rPr>
        <w:t>Signed:</w:t>
      </w:r>
      <w:r>
        <w:tab/>
      </w:r>
      <w:r>
        <w:tab/>
      </w:r>
      <w:r>
        <w:tab/>
      </w:r>
      <w:r>
        <w:tab/>
      </w:r>
      <w:r>
        <w:tab/>
      </w:r>
      <w:r>
        <w:tab/>
      </w:r>
      <w:r>
        <w:tab/>
      </w:r>
      <w:r w:rsidRPr="377C63B7">
        <w:rPr>
          <w:rFonts w:ascii="Georgia" w:hAnsi="Georgia" w:cstheme="minorBidi"/>
          <w:sz w:val="22"/>
          <w:szCs w:val="22"/>
        </w:rPr>
        <w:t>Date:</w:t>
      </w:r>
    </w:p>
    <w:p w14:paraId="27A4E05A" w14:textId="77777777" w:rsidR="001254B3" w:rsidRPr="00DB16CF" w:rsidRDefault="001254B3" w:rsidP="001254B3">
      <w:pPr>
        <w:jc w:val="both"/>
        <w:rPr>
          <w:rFonts w:ascii="Georgia" w:hAnsi="Georgia" w:cstheme="minorHAnsi"/>
          <w:sz w:val="22"/>
          <w:szCs w:val="22"/>
        </w:rPr>
      </w:pPr>
    </w:p>
    <w:p w14:paraId="7B3FB303" w14:textId="77777777" w:rsidR="001254B3" w:rsidRPr="00DB16CF" w:rsidRDefault="001254B3" w:rsidP="001254B3">
      <w:pPr>
        <w:jc w:val="both"/>
        <w:rPr>
          <w:rFonts w:ascii="Georgia" w:hAnsi="Georgia" w:cstheme="minorHAnsi"/>
          <w:sz w:val="22"/>
          <w:szCs w:val="22"/>
        </w:rPr>
      </w:pPr>
    </w:p>
    <w:p w14:paraId="44A0CED7" w14:textId="77777777" w:rsidR="001254B3" w:rsidRPr="00DB16CF" w:rsidRDefault="001254B3" w:rsidP="001254B3">
      <w:pPr>
        <w:jc w:val="both"/>
        <w:rPr>
          <w:rFonts w:ascii="Georgia" w:hAnsi="Georgia" w:cstheme="minorHAnsi"/>
          <w:sz w:val="22"/>
          <w:szCs w:val="22"/>
        </w:rPr>
      </w:pPr>
    </w:p>
    <w:p w14:paraId="682BE8C4" w14:textId="77777777" w:rsidR="00C046F2" w:rsidRPr="00DB16CF" w:rsidRDefault="00C046F2">
      <w:pPr>
        <w:rPr>
          <w:rFonts w:ascii="Georgia" w:hAnsi="Georgia"/>
          <w:sz w:val="22"/>
          <w:szCs w:val="22"/>
        </w:rPr>
      </w:pPr>
    </w:p>
    <w:sectPr w:rsidR="00C046F2" w:rsidRPr="00DB16CF" w:rsidSect="00DE63FD">
      <w:headerReference w:type="default" r:id="rId13"/>
      <w:footerReference w:type="even" r:id="rId14"/>
      <w:footerReference w:type="default" r:id="rId15"/>
      <w:headerReference w:type="first" r:id="rId16"/>
      <w:footerReference w:type="first" r:id="rId17"/>
      <w:pgSz w:w="11906" w:h="16838" w:code="9"/>
      <w:pgMar w:top="1440" w:right="1440" w:bottom="567" w:left="1440"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1151" w14:textId="77777777" w:rsidR="00EC5E5A" w:rsidRDefault="00EC5E5A" w:rsidP="001254B3">
      <w:r>
        <w:separator/>
      </w:r>
    </w:p>
  </w:endnote>
  <w:endnote w:type="continuationSeparator" w:id="0">
    <w:p w14:paraId="3CE1F9D4" w14:textId="77777777" w:rsidR="00EC5E5A" w:rsidRDefault="00EC5E5A" w:rsidP="0012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6DE3" w14:textId="77777777" w:rsidR="003A7D7E" w:rsidRDefault="003A7D7E">
    <w:pPr>
      <w:widowControl w:val="0"/>
      <w:pBdr>
        <w:top w:val="nil"/>
        <w:left w:val="nil"/>
        <w:bottom w:val="nil"/>
        <w:right w:val="nil"/>
        <w:between w:val="nil"/>
      </w:pBdr>
      <w:spacing w:line="276" w:lineRule="auto"/>
      <w:rPr>
        <w:color w:val="000000"/>
      </w:rPr>
    </w:pPr>
  </w:p>
  <w:tbl>
    <w:tblPr>
      <w:tblW w:w="1020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54D0E" w14:paraId="3A220B9E" w14:textId="77777777">
      <w:tc>
        <w:tcPr>
          <w:tcW w:w="5310" w:type="dxa"/>
          <w:tcBorders>
            <w:top w:val="nil"/>
            <w:left w:val="nil"/>
            <w:bottom w:val="nil"/>
            <w:right w:val="nil"/>
          </w:tcBorders>
        </w:tcPr>
        <w:p w14:paraId="28FC79B4" w14:textId="77777777" w:rsidR="003A7D7E" w:rsidRDefault="003A7D7E">
          <w:pPr>
            <w:pBdr>
              <w:top w:val="nil"/>
              <w:left w:val="nil"/>
              <w:bottom w:val="nil"/>
              <w:right w:val="nil"/>
              <w:between w:val="nil"/>
            </w:pBdr>
            <w:tabs>
              <w:tab w:val="center" w:pos="4513"/>
              <w:tab w:val="right" w:pos="9026"/>
            </w:tabs>
            <w:ind w:left="166"/>
            <w:rPr>
              <w:rFonts w:ascii="Open Sans" w:eastAsia="Open Sans" w:hAnsi="Open Sans" w:cs="Open Sans"/>
              <w:color w:val="000000"/>
            </w:rPr>
          </w:pPr>
        </w:p>
      </w:tc>
      <w:tc>
        <w:tcPr>
          <w:tcW w:w="5310" w:type="dxa"/>
          <w:tcBorders>
            <w:top w:val="nil"/>
            <w:left w:val="nil"/>
            <w:bottom w:val="nil"/>
            <w:right w:val="nil"/>
          </w:tcBorders>
        </w:tcPr>
        <w:p w14:paraId="78D5B8DE" w14:textId="77777777" w:rsidR="003A7D7E" w:rsidRPr="00747A50" w:rsidRDefault="003A7D7E">
          <w:pPr>
            <w:pBdr>
              <w:top w:val="nil"/>
              <w:left w:val="nil"/>
              <w:bottom w:val="nil"/>
              <w:right w:val="nil"/>
              <w:between w:val="nil"/>
            </w:pBdr>
            <w:tabs>
              <w:tab w:val="center" w:pos="4513"/>
              <w:tab w:val="right" w:pos="9026"/>
            </w:tabs>
            <w:rPr>
              <w:rFonts w:ascii="Open Sans" w:eastAsia="Open Sans" w:hAnsi="Open Sans" w:cs="Open Sans"/>
              <w:color w:val="000000"/>
              <w:sz w:val="14"/>
              <w:szCs w:val="14"/>
            </w:rPr>
          </w:pPr>
        </w:p>
      </w:tc>
    </w:tr>
    <w:tr w:rsidR="00754D0E" w14:paraId="5F4FE30E" w14:textId="77777777">
      <w:trPr>
        <w:trHeight w:val="851"/>
      </w:trPr>
      <w:tc>
        <w:tcPr>
          <w:tcW w:w="10620" w:type="dxa"/>
          <w:gridSpan w:val="2"/>
          <w:tcBorders>
            <w:top w:val="nil"/>
            <w:left w:val="nil"/>
            <w:bottom w:val="nil"/>
            <w:right w:val="nil"/>
          </w:tcBorders>
        </w:tcPr>
        <w:p w14:paraId="472486B0" w14:textId="77777777" w:rsidR="003A7D7E" w:rsidRDefault="003A7D7E">
          <w:pPr>
            <w:pBdr>
              <w:top w:val="nil"/>
              <w:left w:val="nil"/>
              <w:bottom w:val="nil"/>
              <w:right w:val="nil"/>
              <w:between w:val="nil"/>
            </w:pBdr>
            <w:spacing w:line="288" w:lineRule="auto"/>
            <w:ind w:right="59"/>
            <w:rPr>
              <w:rFonts w:ascii="Open Sans ExtraBold" w:eastAsia="Open Sans ExtraBold" w:hAnsi="Open Sans ExtraBold" w:cs="Open Sans ExtraBold"/>
              <w:b/>
              <w:color w:val="000000"/>
              <w:sz w:val="18"/>
              <w:szCs w:val="18"/>
            </w:rPr>
          </w:pPr>
        </w:p>
      </w:tc>
    </w:tr>
  </w:tbl>
  <w:p w14:paraId="16C6771D" w14:textId="77777777" w:rsidR="003A7D7E" w:rsidRPr="00242728" w:rsidRDefault="003A7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11321"/>
      <w:docPartObj>
        <w:docPartGallery w:val="Page Numbers (Bottom of Page)"/>
        <w:docPartUnique/>
      </w:docPartObj>
    </w:sdtPr>
    <w:sdtContent>
      <w:sdt>
        <w:sdtPr>
          <w:id w:val="1728636285"/>
          <w:docPartObj>
            <w:docPartGallery w:val="Page Numbers (Top of Page)"/>
            <w:docPartUnique/>
          </w:docPartObj>
        </w:sdtPr>
        <w:sdtContent>
          <w:p w14:paraId="2D0D7DB7" w14:textId="77777777" w:rsidR="003A7D7E" w:rsidRDefault="00642115">
            <w:pPr>
              <w:pStyle w:val="Footer"/>
              <w:jc w:val="center"/>
            </w:pPr>
            <w:r w:rsidRPr="00973123">
              <w:rPr>
                <w:rFonts w:asciiTheme="minorHAnsi" w:hAnsiTheme="minorHAnsi" w:cstheme="minorHAnsi"/>
              </w:rPr>
              <w:t xml:space="preserve">Page </w:t>
            </w:r>
            <w:r w:rsidRPr="00973123">
              <w:rPr>
                <w:rFonts w:asciiTheme="minorHAnsi" w:hAnsiTheme="minorHAnsi" w:cstheme="minorHAnsi"/>
                <w:b/>
                <w:bCs/>
                <w:sz w:val="24"/>
                <w:szCs w:val="24"/>
              </w:rPr>
              <w:fldChar w:fldCharType="begin"/>
            </w:r>
            <w:r w:rsidRPr="00973123">
              <w:rPr>
                <w:rFonts w:asciiTheme="minorHAnsi" w:hAnsiTheme="minorHAnsi" w:cstheme="minorHAnsi"/>
                <w:b/>
                <w:bCs/>
              </w:rPr>
              <w:instrText xml:space="preserve"> PAGE </w:instrText>
            </w:r>
            <w:r w:rsidRPr="00973123">
              <w:rPr>
                <w:rFonts w:asciiTheme="minorHAnsi" w:hAnsiTheme="minorHAnsi" w:cstheme="minorHAnsi"/>
                <w:b/>
                <w:bCs/>
                <w:sz w:val="24"/>
                <w:szCs w:val="24"/>
              </w:rPr>
              <w:fldChar w:fldCharType="separate"/>
            </w:r>
            <w:r w:rsidRPr="00973123">
              <w:rPr>
                <w:rFonts w:asciiTheme="minorHAnsi" w:hAnsiTheme="minorHAnsi" w:cstheme="minorHAnsi"/>
                <w:b/>
                <w:bCs/>
                <w:noProof/>
              </w:rPr>
              <w:t>2</w:t>
            </w:r>
            <w:r w:rsidRPr="00973123">
              <w:rPr>
                <w:rFonts w:asciiTheme="minorHAnsi" w:hAnsiTheme="minorHAnsi" w:cstheme="minorHAnsi"/>
                <w:b/>
                <w:bCs/>
                <w:sz w:val="24"/>
                <w:szCs w:val="24"/>
              </w:rPr>
              <w:fldChar w:fldCharType="end"/>
            </w:r>
            <w:r w:rsidRPr="00973123">
              <w:rPr>
                <w:rFonts w:asciiTheme="minorHAnsi" w:hAnsiTheme="minorHAnsi" w:cstheme="minorHAnsi"/>
              </w:rPr>
              <w:t xml:space="preserve"> of </w:t>
            </w:r>
            <w:r w:rsidRPr="00973123">
              <w:rPr>
                <w:rFonts w:asciiTheme="minorHAnsi" w:hAnsiTheme="minorHAnsi" w:cstheme="minorHAnsi"/>
                <w:b/>
                <w:bCs/>
                <w:sz w:val="24"/>
                <w:szCs w:val="24"/>
              </w:rPr>
              <w:fldChar w:fldCharType="begin"/>
            </w:r>
            <w:r w:rsidRPr="00973123">
              <w:rPr>
                <w:rFonts w:asciiTheme="minorHAnsi" w:hAnsiTheme="minorHAnsi" w:cstheme="minorHAnsi"/>
                <w:b/>
                <w:bCs/>
              </w:rPr>
              <w:instrText xml:space="preserve"> NUMPAGES  </w:instrText>
            </w:r>
            <w:r w:rsidRPr="00973123">
              <w:rPr>
                <w:rFonts w:asciiTheme="minorHAnsi" w:hAnsiTheme="minorHAnsi" w:cstheme="minorHAnsi"/>
                <w:b/>
                <w:bCs/>
                <w:sz w:val="24"/>
                <w:szCs w:val="24"/>
              </w:rPr>
              <w:fldChar w:fldCharType="separate"/>
            </w:r>
            <w:r w:rsidRPr="00973123">
              <w:rPr>
                <w:rFonts w:asciiTheme="minorHAnsi" w:hAnsiTheme="minorHAnsi" w:cstheme="minorHAnsi"/>
                <w:b/>
                <w:bCs/>
                <w:noProof/>
              </w:rPr>
              <w:t>2</w:t>
            </w:r>
            <w:r w:rsidRPr="00973123">
              <w:rPr>
                <w:rFonts w:asciiTheme="minorHAnsi" w:hAnsiTheme="minorHAnsi" w:cstheme="minorHAnsi"/>
                <w:b/>
                <w:bCs/>
                <w:sz w:val="24"/>
                <w:szCs w:val="24"/>
              </w:rPr>
              <w:fldChar w:fldCharType="end"/>
            </w:r>
          </w:p>
        </w:sdtContent>
      </w:sdt>
    </w:sdtContent>
  </w:sdt>
  <w:p w14:paraId="799C98EA" w14:textId="77777777" w:rsidR="003A7D7E" w:rsidRDefault="003A7D7E">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20635"/>
      <w:docPartObj>
        <w:docPartGallery w:val="Page Numbers (Bottom of Page)"/>
        <w:docPartUnique/>
      </w:docPartObj>
    </w:sdtPr>
    <w:sdtContent>
      <w:sdt>
        <w:sdtPr>
          <w:id w:val="729045362"/>
          <w:docPartObj>
            <w:docPartGallery w:val="Page Numbers (Top of Page)"/>
            <w:docPartUnique/>
          </w:docPartObj>
        </w:sdtPr>
        <w:sdtContent>
          <w:p w14:paraId="65C67CC1" w14:textId="2FEE2AF3" w:rsidR="001B0BC6" w:rsidRDefault="001B0B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9BC3FB" w14:textId="77777777" w:rsidR="001B0BC6" w:rsidRDefault="001B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71DD" w14:textId="77777777" w:rsidR="00EC5E5A" w:rsidRDefault="00EC5E5A" w:rsidP="001254B3">
      <w:r>
        <w:separator/>
      </w:r>
    </w:p>
  </w:footnote>
  <w:footnote w:type="continuationSeparator" w:id="0">
    <w:p w14:paraId="7B7E4803" w14:textId="77777777" w:rsidR="00EC5E5A" w:rsidRDefault="00EC5E5A" w:rsidP="0012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3B0" w14:textId="4B2A9BC8" w:rsidR="00C24823" w:rsidRPr="00BD7943" w:rsidRDefault="00CD70CF" w:rsidP="00C24823">
    <w:pPr>
      <w:rPr>
        <w:rFonts w:ascii="Georgia" w:eastAsiaTheme="minorHAnsi" w:hAnsi="Georgia" w:cstheme="minorBidi"/>
        <w:bCs/>
        <w:i/>
        <w:iCs/>
      </w:rPr>
    </w:pPr>
    <w:r w:rsidRPr="008B046D">
      <w:rPr>
        <w:rFonts w:asciiTheme="minorHAnsi" w:hAnsiTheme="minorHAnsi" w:cstheme="minorHAnsi"/>
      </w:rPr>
      <w:ptab w:relativeTo="margin" w:alignment="center" w:leader="none"/>
    </w:r>
    <w:r w:rsidR="00B43CF4" w:rsidRPr="00B43CF4">
      <w:rPr>
        <w:rFonts w:ascii="Georgia" w:hAnsi="Georgia" w:cstheme="minorHAnsi"/>
        <w:i/>
        <w:iCs/>
        <w:sz w:val="22"/>
        <w:szCs w:val="22"/>
      </w:rPr>
      <w:t>The British Institute in Eastern Africa GAS Scheme</w:t>
    </w:r>
    <w:r w:rsidR="00C24823" w:rsidRPr="00B43CF4">
      <w:rPr>
        <w:rFonts w:ascii="Georgia" w:hAnsi="Georgia" w:cs="Calibri"/>
        <w:bCs/>
        <w:i/>
        <w:iCs/>
        <w:color w:val="000000" w:themeColor="text1"/>
        <w:sz w:val="22"/>
        <w:szCs w:val="22"/>
      </w:rPr>
      <w:t xml:space="preserve"> </w:t>
    </w:r>
    <w:r w:rsidR="00B43CF4" w:rsidRPr="00B43CF4">
      <w:rPr>
        <w:rFonts w:ascii="Georgia" w:hAnsi="Georgia" w:cs="Calibri"/>
        <w:bCs/>
        <w:i/>
        <w:iCs/>
        <w:color w:val="000000" w:themeColor="text1"/>
        <w:sz w:val="22"/>
        <w:szCs w:val="22"/>
      </w:rPr>
      <w:t>202</w:t>
    </w:r>
    <w:r w:rsidR="00FC73C7">
      <w:rPr>
        <w:rFonts w:ascii="Georgia" w:hAnsi="Georgia" w:cs="Calibri"/>
        <w:bCs/>
        <w:i/>
        <w:iCs/>
        <w:color w:val="000000" w:themeColor="text1"/>
        <w:sz w:val="22"/>
        <w:szCs w:val="22"/>
      </w:rPr>
      <w:t>6</w:t>
    </w:r>
  </w:p>
  <w:p w14:paraId="65C46B04" w14:textId="117C8732" w:rsidR="003A7D7E" w:rsidRDefault="00CD70CF">
    <w:pPr>
      <w:pStyle w:val="Header"/>
    </w:pPr>
    <w:r w:rsidRPr="008B046D">
      <w:rPr>
        <w:rFonts w:asciiTheme="minorHAnsi" w:hAnsiTheme="minorHAnsi" w:cstheme="minorHAnsi"/>
      </w:rPr>
      <w:ptab w:relativeTo="margin" w:alignment="right" w:leader="none"/>
    </w:r>
  </w:p>
  <w:p w14:paraId="3B4A73C9" w14:textId="77777777" w:rsidR="003A7D7E" w:rsidRDefault="003A7D7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1107" w14:textId="77DFC21D" w:rsidR="003A7D7E" w:rsidRDefault="001254B3">
    <w:pPr>
      <w:pStyle w:val="Header"/>
    </w:pPr>
    <w:r w:rsidRPr="008B046D">
      <w:rPr>
        <w:rFonts w:asciiTheme="minorHAnsi" w:hAnsiTheme="minorHAnsi" w:cstheme="minorHAnsi"/>
      </w:rPr>
      <w:ptab w:relativeTo="margin" w:alignment="center" w:leader="none"/>
    </w:r>
    <w:r w:rsidR="00DE63FD" w:rsidRPr="00DE63FD">
      <w:rPr>
        <w:noProof/>
      </w:rPr>
      <w:t xml:space="preserve"> </w:t>
    </w:r>
    <w:r w:rsidR="00DE63FD">
      <w:rPr>
        <w:noProof/>
      </w:rPr>
      <w:drawing>
        <wp:inline distT="0" distB="0" distL="0" distR="0" wp14:anchorId="0F08789D" wp14:editId="5307E29F">
          <wp:extent cx="1860513" cy="615499"/>
          <wp:effectExtent l="0" t="0" r="698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0082" cy="621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5EC"/>
    <w:multiLevelType w:val="hybridMultilevel"/>
    <w:tmpl w:val="BA82A40A"/>
    <w:lvl w:ilvl="0" w:tplc="6658C3A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2" w15:restartNumberingAfterBreak="0">
    <w:nsid w:val="1F9D1011"/>
    <w:multiLevelType w:val="hybridMultilevel"/>
    <w:tmpl w:val="2EEC8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ABF1629"/>
    <w:multiLevelType w:val="hybridMultilevel"/>
    <w:tmpl w:val="8E0A7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0D1A18"/>
    <w:multiLevelType w:val="hybridMultilevel"/>
    <w:tmpl w:val="A6386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0971731">
    <w:abstractNumId w:val="1"/>
  </w:num>
  <w:num w:numId="2" w16cid:durableId="170878267">
    <w:abstractNumId w:val="0"/>
  </w:num>
  <w:num w:numId="3" w16cid:durableId="1542327154">
    <w:abstractNumId w:val="6"/>
  </w:num>
  <w:num w:numId="4" w16cid:durableId="2059544692">
    <w:abstractNumId w:val="4"/>
  </w:num>
  <w:num w:numId="5" w16cid:durableId="675961721">
    <w:abstractNumId w:val="7"/>
  </w:num>
  <w:num w:numId="6" w16cid:durableId="282999728">
    <w:abstractNumId w:val="2"/>
  </w:num>
  <w:num w:numId="7" w16cid:durableId="146828973">
    <w:abstractNumId w:val="3"/>
  </w:num>
  <w:num w:numId="8" w16cid:durableId="111436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B3"/>
    <w:rsid w:val="00013602"/>
    <w:rsid w:val="00052C2B"/>
    <w:rsid w:val="000E0366"/>
    <w:rsid w:val="001254B3"/>
    <w:rsid w:val="0013287E"/>
    <w:rsid w:val="001B0BC6"/>
    <w:rsid w:val="001D29C1"/>
    <w:rsid w:val="001D7FCF"/>
    <w:rsid w:val="00213640"/>
    <w:rsid w:val="0026467B"/>
    <w:rsid w:val="00292AAD"/>
    <w:rsid w:val="002A1659"/>
    <w:rsid w:val="002C491D"/>
    <w:rsid w:val="002D1760"/>
    <w:rsid w:val="00353F61"/>
    <w:rsid w:val="003A7D7E"/>
    <w:rsid w:val="00430580"/>
    <w:rsid w:val="00440B81"/>
    <w:rsid w:val="004464A0"/>
    <w:rsid w:val="00450B9C"/>
    <w:rsid w:val="00482884"/>
    <w:rsid w:val="00491E5C"/>
    <w:rsid w:val="004926CA"/>
    <w:rsid w:val="004E3443"/>
    <w:rsid w:val="004E484C"/>
    <w:rsid w:val="00526F2F"/>
    <w:rsid w:val="00595181"/>
    <w:rsid w:val="005A4556"/>
    <w:rsid w:val="005E3D45"/>
    <w:rsid w:val="006037C1"/>
    <w:rsid w:val="006047D5"/>
    <w:rsid w:val="0062675E"/>
    <w:rsid w:val="00642115"/>
    <w:rsid w:val="00666743"/>
    <w:rsid w:val="006712FA"/>
    <w:rsid w:val="00681797"/>
    <w:rsid w:val="00754D0E"/>
    <w:rsid w:val="00775F8A"/>
    <w:rsid w:val="00813377"/>
    <w:rsid w:val="00842458"/>
    <w:rsid w:val="00846744"/>
    <w:rsid w:val="00873549"/>
    <w:rsid w:val="00941602"/>
    <w:rsid w:val="009D5EDD"/>
    <w:rsid w:val="009E2BFF"/>
    <w:rsid w:val="009F03F5"/>
    <w:rsid w:val="00A17326"/>
    <w:rsid w:val="00B20B21"/>
    <w:rsid w:val="00B43CF4"/>
    <w:rsid w:val="00B844E9"/>
    <w:rsid w:val="00B97CDE"/>
    <w:rsid w:val="00BF470B"/>
    <w:rsid w:val="00C02218"/>
    <w:rsid w:val="00C046F2"/>
    <w:rsid w:val="00C05ADC"/>
    <w:rsid w:val="00C24823"/>
    <w:rsid w:val="00C57985"/>
    <w:rsid w:val="00CA2A2F"/>
    <w:rsid w:val="00CD70CF"/>
    <w:rsid w:val="00CE3A29"/>
    <w:rsid w:val="00D02DBC"/>
    <w:rsid w:val="00D03BC3"/>
    <w:rsid w:val="00D1624A"/>
    <w:rsid w:val="00D31B85"/>
    <w:rsid w:val="00D4384E"/>
    <w:rsid w:val="00D71F80"/>
    <w:rsid w:val="00DB16CF"/>
    <w:rsid w:val="00DE63FD"/>
    <w:rsid w:val="00DF036A"/>
    <w:rsid w:val="00E0021C"/>
    <w:rsid w:val="00E75AD0"/>
    <w:rsid w:val="00EC5E5A"/>
    <w:rsid w:val="00F16C5D"/>
    <w:rsid w:val="00F82B43"/>
    <w:rsid w:val="00FB1C61"/>
    <w:rsid w:val="00FB3551"/>
    <w:rsid w:val="00FC73C7"/>
    <w:rsid w:val="00FD796B"/>
    <w:rsid w:val="0357E616"/>
    <w:rsid w:val="07C14D14"/>
    <w:rsid w:val="2D10BF8B"/>
    <w:rsid w:val="377C63B7"/>
    <w:rsid w:val="3EACA635"/>
    <w:rsid w:val="3F9B203E"/>
    <w:rsid w:val="3FCC2C1C"/>
    <w:rsid w:val="47EDDDCD"/>
    <w:rsid w:val="49D0CA3E"/>
    <w:rsid w:val="51094B08"/>
    <w:rsid w:val="510EA9B1"/>
    <w:rsid w:val="76A8560C"/>
    <w:rsid w:val="7EC7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4AA3"/>
  <w15:chartTrackingRefBased/>
  <w15:docId w15:val="{6A36543B-6E0E-8E45-B150-D45322D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B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1254B3"/>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54B3"/>
    <w:rPr>
      <w:rFonts w:ascii="Times New Roman" w:eastAsia="Times New Roman" w:hAnsi="Times New Roman" w:cs="Times New Roman"/>
      <w:b/>
      <w:sz w:val="36"/>
      <w:szCs w:val="36"/>
    </w:rPr>
  </w:style>
  <w:style w:type="paragraph" w:styleId="Footer">
    <w:name w:val="footer"/>
    <w:basedOn w:val="Normal"/>
    <w:link w:val="FooterChar"/>
    <w:uiPriority w:val="99"/>
    <w:unhideWhenUsed/>
    <w:rsid w:val="001254B3"/>
    <w:pPr>
      <w:tabs>
        <w:tab w:val="center" w:pos="4513"/>
        <w:tab w:val="right" w:pos="9026"/>
      </w:tabs>
    </w:pPr>
  </w:style>
  <w:style w:type="character" w:customStyle="1" w:styleId="FooterChar">
    <w:name w:val="Footer Char"/>
    <w:basedOn w:val="DefaultParagraphFont"/>
    <w:link w:val="Footer"/>
    <w:uiPriority w:val="99"/>
    <w:rsid w:val="001254B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54B3"/>
    <w:rPr>
      <w:color w:val="0563C1" w:themeColor="hyperlink"/>
      <w:u w:val="single"/>
    </w:rPr>
  </w:style>
  <w:style w:type="paragraph" w:styleId="Header">
    <w:name w:val="header"/>
    <w:basedOn w:val="Normal"/>
    <w:link w:val="HeaderChar"/>
    <w:uiPriority w:val="99"/>
    <w:unhideWhenUsed/>
    <w:rsid w:val="001254B3"/>
    <w:pPr>
      <w:tabs>
        <w:tab w:val="center" w:pos="4513"/>
        <w:tab w:val="right" w:pos="9026"/>
      </w:tabs>
    </w:pPr>
  </w:style>
  <w:style w:type="character" w:customStyle="1" w:styleId="HeaderChar">
    <w:name w:val="Header Char"/>
    <w:basedOn w:val="DefaultParagraphFont"/>
    <w:link w:val="Header"/>
    <w:uiPriority w:val="99"/>
    <w:rsid w:val="001254B3"/>
    <w:rPr>
      <w:rFonts w:ascii="Times New Roman" w:eastAsia="Times New Roman" w:hAnsi="Times New Roman" w:cs="Times New Roman"/>
      <w:sz w:val="20"/>
      <w:szCs w:val="20"/>
    </w:rPr>
  </w:style>
  <w:style w:type="paragraph" w:styleId="ListParagraph">
    <w:name w:val="List Paragraph"/>
    <w:basedOn w:val="Normal"/>
    <w:uiPriority w:val="34"/>
    <w:qFormat/>
    <w:rsid w:val="001254B3"/>
    <w:pPr>
      <w:ind w:left="720"/>
      <w:contextualSpacing/>
    </w:pPr>
  </w:style>
  <w:style w:type="character" w:customStyle="1" w:styleId="cf01">
    <w:name w:val="cf01"/>
    <w:basedOn w:val="DefaultParagraphFont"/>
    <w:rsid w:val="001254B3"/>
    <w:rPr>
      <w:rFonts w:ascii="Segoe UI" w:hAnsi="Segoe UI" w:cs="Segoe UI" w:hint="default"/>
      <w:sz w:val="18"/>
      <w:szCs w:val="18"/>
    </w:rPr>
  </w:style>
  <w:style w:type="character" w:customStyle="1" w:styleId="cf11">
    <w:name w:val="cf11"/>
    <w:basedOn w:val="DefaultParagraphFont"/>
    <w:rsid w:val="001254B3"/>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FD796B"/>
    <w:rPr>
      <w:color w:val="605E5C"/>
      <w:shd w:val="clear" w:color="auto" w:fill="E1DFDD"/>
    </w:rPr>
  </w:style>
  <w:style w:type="paragraph" w:styleId="Revision">
    <w:name w:val="Revision"/>
    <w:hidden/>
    <w:uiPriority w:val="99"/>
    <w:semiHidden/>
    <w:rsid w:val="00491E5C"/>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50B9C"/>
    <w:rPr>
      <w:color w:val="954F72" w:themeColor="followedHyperlink"/>
      <w:u w:val="single"/>
    </w:rPr>
  </w:style>
  <w:style w:type="paragraph" w:customStyle="1" w:styleId="Default">
    <w:name w:val="Default"/>
    <w:rsid w:val="0013287E"/>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g.a.s@biea.ac.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ea.ac.uk/forms/" TargetMode="External"/><Relationship Id="rId12" Type="http://schemas.openxmlformats.org/officeDocument/2006/relationships/hyperlink" Target="http://www.biea.ac.uk/form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biea.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USER\Downloads\g.a.s@biea.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biea.ac.uk/auth/log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1064</Words>
  <Characters>5706</Characters>
  <Application>Microsoft Office Word</Application>
  <DocSecurity>0</DocSecurity>
  <Lines>163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humphris</dc:creator>
  <cp:keywords/>
  <dc:description/>
  <cp:lastModifiedBy>Charles MWANIKI</cp:lastModifiedBy>
  <cp:revision>5</cp:revision>
  <dcterms:created xsi:type="dcterms:W3CDTF">2026-04-08T05:22:00Z</dcterms:created>
  <dcterms:modified xsi:type="dcterms:W3CDTF">2026-04-08T06:51:00Z</dcterms:modified>
</cp:coreProperties>
</file>